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9B" w:rsidRDefault="003D119B" w:rsidP="003D119B">
      <w:pPr>
        <w:jc w:val="center"/>
      </w:pPr>
      <w:bookmarkStart w:id="0" w:name="_GoBack"/>
      <w:bookmarkEnd w:id="0"/>
      <w:r>
        <w:t>ФГАОУ ВО «Северо-Восточный федеральный университет им. М.К.Аммосова»</w:t>
      </w:r>
    </w:p>
    <w:p w:rsidR="003D119B" w:rsidRDefault="003D119B" w:rsidP="003D119B">
      <w:pPr>
        <w:jc w:val="center"/>
      </w:pPr>
      <w:r>
        <w:t>Институт психологии</w:t>
      </w:r>
    </w:p>
    <w:p w:rsidR="003D119B" w:rsidRDefault="003D119B" w:rsidP="003D119B">
      <w:pPr>
        <w:jc w:val="center"/>
      </w:pPr>
    </w:p>
    <w:p w:rsidR="003D119B" w:rsidRDefault="003D119B" w:rsidP="003D119B">
      <w:pPr>
        <w:jc w:val="right"/>
      </w:pPr>
      <w:r>
        <w:t xml:space="preserve">УТВЕРЖДЕНО: </w:t>
      </w:r>
    </w:p>
    <w:p w:rsidR="003D119B" w:rsidRDefault="00A260F6" w:rsidP="003D119B">
      <w:pPr>
        <w:autoSpaceDE w:val="0"/>
        <w:autoSpaceDN w:val="0"/>
        <w:adjustRightInd w:val="0"/>
        <w:jc w:val="right"/>
      </w:pPr>
      <w:proofErr w:type="spellStart"/>
      <w:r>
        <w:t>И.</w:t>
      </w:r>
      <w:proofErr w:type="gramStart"/>
      <w:r>
        <w:t>о.р</w:t>
      </w:r>
      <w:r w:rsidR="003D119B">
        <w:t>ектор</w:t>
      </w:r>
      <w:r>
        <w:t>а</w:t>
      </w:r>
      <w:proofErr w:type="spellEnd"/>
      <w:proofErr w:type="gramEnd"/>
      <w:r>
        <w:t xml:space="preserve"> </w:t>
      </w:r>
      <w:r w:rsidR="003D119B">
        <w:t xml:space="preserve"> СВФУ им. М.К.Аммосова</w:t>
      </w:r>
    </w:p>
    <w:p w:rsidR="003D119B" w:rsidRDefault="003D119B" w:rsidP="003D119B">
      <w:pPr>
        <w:autoSpaceDE w:val="0"/>
        <w:autoSpaceDN w:val="0"/>
        <w:adjustRightInd w:val="0"/>
        <w:jc w:val="right"/>
      </w:pPr>
      <w:r>
        <w:t xml:space="preserve">______________ Е.И. Михайлова </w:t>
      </w:r>
    </w:p>
    <w:p w:rsidR="003D119B" w:rsidRDefault="00612DA9" w:rsidP="003D119B">
      <w:pPr>
        <w:jc w:val="right"/>
      </w:pPr>
      <w:r>
        <w:t>“____” ______________201</w:t>
      </w:r>
      <w:r w:rsidR="0046412A">
        <w:t>9</w:t>
      </w:r>
      <w:r w:rsidR="003D119B">
        <w:t xml:space="preserve"> г. </w:t>
      </w:r>
    </w:p>
    <w:p w:rsidR="003D119B" w:rsidRDefault="003D119B" w:rsidP="003D119B"/>
    <w:p w:rsidR="003D119B" w:rsidRDefault="003D119B" w:rsidP="003D119B"/>
    <w:p w:rsidR="003D119B" w:rsidRDefault="003D119B" w:rsidP="003D119B"/>
    <w:p w:rsidR="003D119B" w:rsidRDefault="003D119B" w:rsidP="003D119B"/>
    <w:p w:rsidR="003D119B" w:rsidRDefault="003D119B" w:rsidP="003D119B"/>
    <w:p w:rsidR="003D119B" w:rsidRDefault="003D119B" w:rsidP="003D119B"/>
    <w:p w:rsidR="003D119B" w:rsidRDefault="003D119B" w:rsidP="003D119B">
      <w:pPr>
        <w:jc w:val="center"/>
      </w:pPr>
      <w:r>
        <w:t>УЧЕБНЫЙ ПЛАН</w:t>
      </w:r>
    </w:p>
    <w:p w:rsidR="003D119B" w:rsidRDefault="003D119B" w:rsidP="003D119B">
      <w:pPr>
        <w:jc w:val="center"/>
      </w:pPr>
    </w:p>
    <w:p w:rsidR="003D119B" w:rsidRDefault="003D119B" w:rsidP="003D119B">
      <w:pPr>
        <w:jc w:val="both"/>
      </w:pPr>
      <w:r>
        <w:t xml:space="preserve">Наименование </w:t>
      </w:r>
      <w:r w:rsidR="009F15FB">
        <w:t>курса повышения</w:t>
      </w:r>
      <w:r>
        <w:t xml:space="preserve"> квалификации: </w:t>
      </w:r>
      <w:r w:rsidR="00407DF6" w:rsidRPr="00407DF6">
        <w:rPr>
          <w:b/>
        </w:rPr>
        <w:t>«Технологии управления конфликтами»</w:t>
      </w:r>
    </w:p>
    <w:p w:rsidR="00A260F6" w:rsidRDefault="003D119B" w:rsidP="00A260F6">
      <w:pPr>
        <w:jc w:val="both"/>
      </w:pPr>
      <w:r>
        <w:t xml:space="preserve">Код базовой специальности по ОКСО, которой соответствует данная ДПП:  </w:t>
      </w:r>
      <w:r w:rsidR="00407DF6">
        <w:t>37.04.02.</w:t>
      </w:r>
      <w:r w:rsidR="00A260F6" w:rsidRPr="001A22DA">
        <w:t xml:space="preserve"> </w:t>
      </w:r>
    </w:p>
    <w:p w:rsidR="003D119B" w:rsidRPr="009217FF" w:rsidRDefault="003D119B" w:rsidP="003D119B">
      <w:pPr>
        <w:jc w:val="both"/>
      </w:pPr>
      <w:r w:rsidRPr="009217FF">
        <w:t xml:space="preserve">Название базовой специальности по классификатору (профиль подготовки): </w:t>
      </w:r>
      <w:r w:rsidR="00407DF6">
        <w:t>«Конфликтология</w:t>
      </w:r>
      <w:r w:rsidR="00A260F6">
        <w:t>»</w:t>
      </w:r>
    </w:p>
    <w:p w:rsidR="003D119B" w:rsidRPr="004B3F70" w:rsidRDefault="003D119B" w:rsidP="003D119B">
      <w:pPr>
        <w:jc w:val="both"/>
        <w:rPr>
          <w:highlight w:val="yellow"/>
        </w:rPr>
      </w:pPr>
    </w:p>
    <w:p w:rsidR="003D119B" w:rsidRPr="009217FF" w:rsidRDefault="008472B7" w:rsidP="008472B7">
      <w:pPr>
        <w:jc w:val="both"/>
      </w:pPr>
      <w:r>
        <w:t>Цель ДПП: Практическая цель курса - формирование конфликтологической компетентности; Методическая цель курса - раскрыть специфику междисциплинарного подхода к исследованию конфликтов, обнаружить лакуны и дефицит теоретических знаний у слушателей для дальнейшего профессионального развития в области практической конфликтологии.</w:t>
      </w:r>
    </w:p>
    <w:p w:rsidR="003D119B" w:rsidRDefault="003D119B" w:rsidP="003D119B">
      <w:pPr>
        <w:jc w:val="both"/>
      </w:pPr>
      <w:r w:rsidRPr="009217FF">
        <w:t xml:space="preserve">Категория слушателей: </w:t>
      </w:r>
      <w:r w:rsidR="008472B7">
        <w:t>психологи, социологи</w:t>
      </w:r>
      <w:r w:rsidR="008472B7" w:rsidRPr="008472B7">
        <w:t>, препода</w:t>
      </w:r>
      <w:r w:rsidR="008472B7">
        <w:t>ватели конфликтологии в вузах, менеджеры, управленцы, консультанты</w:t>
      </w:r>
      <w:r w:rsidR="008472B7" w:rsidRPr="008472B7">
        <w:t xml:space="preserve"> по управленческому</w:t>
      </w:r>
      <w:r w:rsidR="008472B7">
        <w:t xml:space="preserve"> консультированию, муниципальные работники, лидеры</w:t>
      </w:r>
      <w:r w:rsidR="008472B7" w:rsidRPr="008472B7">
        <w:t xml:space="preserve"> общественных движений и политических организаций</w:t>
      </w:r>
      <w:r w:rsidR="008472B7">
        <w:t>.</w:t>
      </w:r>
    </w:p>
    <w:p w:rsidR="008472B7" w:rsidRPr="009217FF" w:rsidRDefault="008472B7" w:rsidP="003D119B">
      <w:pPr>
        <w:jc w:val="both"/>
      </w:pPr>
    </w:p>
    <w:p w:rsidR="003D119B" w:rsidRPr="009217FF" w:rsidRDefault="008472B7" w:rsidP="003D119B">
      <w:r>
        <w:t>Срок обучения: 7</w:t>
      </w:r>
      <w:r w:rsidR="003D119B" w:rsidRPr="009217FF">
        <w:t>2 ч.</w:t>
      </w:r>
    </w:p>
    <w:p w:rsidR="003D119B" w:rsidRPr="009217FF" w:rsidRDefault="003D119B" w:rsidP="003D119B">
      <w:r w:rsidRPr="009217FF">
        <w:t xml:space="preserve">Форма обучения: </w:t>
      </w:r>
      <w:r w:rsidR="0046412A">
        <w:t>очная</w:t>
      </w:r>
    </w:p>
    <w:p w:rsidR="003D119B" w:rsidRPr="009217FF" w:rsidRDefault="003D119B" w:rsidP="003D119B">
      <w:r w:rsidRPr="009217FF">
        <w:t>Режим занятий: дневной</w:t>
      </w:r>
    </w:p>
    <w:p w:rsidR="003D119B" w:rsidRPr="009217FF" w:rsidRDefault="003D119B" w:rsidP="003D119B"/>
    <w:p w:rsidR="00407DF6" w:rsidRDefault="00407DF6" w:rsidP="003D119B">
      <w:r w:rsidRPr="009217FF">
        <w:t>Разработчик: Институт</w:t>
      </w:r>
      <w:r w:rsidR="003D119B" w:rsidRPr="009217FF">
        <w:t xml:space="preserve"> психологии         ________________________ /</w:t>
      </w:r>
      <w:r w:rsidR="008472B7">
        <w:t>Цой Л.Н</w:t>
      </w:r>
      <w:r w:rsidR="0046412A">
        <w:t>.</w:t>
      </w:r>
    </w:p>
    <w:p w:rsidR="003D119B" w:rsidRDefault="003D119B" w:rsidP="003D119B">
      <w:r w:rsidRPr="009217FF">
        <w:t xml:space="preserve">(наименование структурного подразделения </w:t>
      </w:r>
      <w:proofErr w:type="gramStart"/>
      <w:r w:rsidRPr="009217FF">
        <w:t xml:space="preserve">ДПО)   </w:t>
      </w:r>
      <w:proofErr w:type="gramEnd"/>
      <w:r w:rsidRPr="009217FF">
        <w:t xml:space="preserve">       (подпись, расшифровка подписи)</w:t>
      </w:r>
      <w:r>
        <w:t xml:space="preserve">  </w:t>
      </w:r>
    </w:p>
    <w:p w:rsidR="003D119B" w:rsidRDefault="003D119B" w:rsidP="003D119B"/>
    <w:p w:rsidR="003D119B" w:rsidRDefault="003D119B" w:rsidP="003D119B"/>
    <w:p w:rsidR="003D119B" w:rsidRDefault="003D119B" w:rsidP="003D119B"/>
    <w:p w:rsidR="003D119B" w:rsidRDefault="003D119B" w:rsidP="003D119B"/>
    <w:p w:rsidR="003D119B" w:rsidRDefault="003D119B" w:rsidP="003D119B"/>
    <w:p w:rsidR="003D119B" w:rsidRDefault="003D119B" w:rsidP="003D119B"/>
    <w:p w:rsidR="003D119B" w:rsidRDefault="003D119B" w:rsidP="003D119B"/>
    <w:p w:rsidR="003D119B" w:rsidRDefault="003D119B" w:rsidP="003D119B"/>
    <w:p w:rsidR="003D119B" w:rsidRDefault="003D119B" w:rsidP="003D119B">
      <w:r>
        <w:t xml:space="preserve"> Рассмотрено: </w:t>
      </w:r>
    </w:p>
    <w:p w:rsidR="003D119B" w:rsidRDefault="003D119B" w:rsidP="003D119B"/>
    <w:p w:rsidR="003D119B" w:rsidRDefault="003D119B" w:rsidP="003D119B">
      <w:r>
        <w:t xml:space="preserve">На заседании УМС ДПО СВФУ №____о т________________________ г. </w:t>
      </w:r>
    </w:p>
    <w:p w:rsidR="003D119B" w:rsidRDefault="003D119B" w:rsidP="003D119B">
      <w:r>
        <w:t>Председате</w:t>
      </w:r>
      <w:r w:rsidR="00A260F6">
        <w:t>ль УМС ДПО СВФУ: _____________________/М.П. Федоров</w:t>
      </w:r>
      <w:r>
        <w:t xml:space="preserve"> </w:t>
      </w:r>
    </w:p>
    <w:p w:rsidR="003D119B" w:rsidRDefault="003D119B" w:rsidP="003D119B">
      <w:r>
        <w:t xml:space="preserve">                                                         </w:t>
      </w:r>
      <w:r w:rsidR="008472B7">
        <w:t xml:space="preserve">             </w:t>
      </w:r>
      <w:r>
        <w:t>(</w:t>
      </w:r>
      <w:proofErr w:type="gramStart"/>
      <w:r>
        <w:t>подпись)</w:t>
      </w:r>
      <w:r w:rsidR="00A260F6">
        <w:t xml:space="preserve">   </w:t>
      </w:r>
      <w:proofErr w:type="gramEnd"/>
      <w:r w:rsidR="00A260F6">
        <w:t xml:space="preserve"> </w:t>
      </w:r>
      <w:r>
        <w:t xml:space="preserve"> (расшифровка подписи) </w:t>
      </w:r>
    </w:p>
    <w:p w:rsidR="003D119B" w:rsidRDefault="003D119B" w:rsidP="003D119B">
      <w:r>
        <w:t xml:space="preserve">Секретарь УМС ДПО </w:t>
      </w:r>
      <w:proofErr w:type="gramStart"/>
      <w:r>
        <w:t>СВФУ :</w:t>
      </w:r>
      <w:proofErr w:type="gramEnd"/>
      <w:r>
        <w:t>________________</w:t>
      </w:r>
      <w:r w:rsidR="00A260F6">
        <w:t>_______</w:t>
      </w:r>
      <w:r>
        <w:t>_</w:t>
      </w:r>
      <w:r w:rsidR="008472B7">
        <w:t>/</w:t>
      </w:r>
      <w:proofErr w:type="spellStart"/>
      <w:r w:rsidR="008472B7">
        <w:t>А.З.Алексеева</w:t>
      </w:r>
      <w:proofErr w:type="spellEnd"/>
    </w:p>
    <w:p w:rsidR="003D119B" w:rsidRDefault="003D119B" w:rsidP="003D119B">
      <w:r>
        <w:t xml:space="preserve">                                            </w:t>
      </w:r>
      <w:r w:rsidR="00A260F6">
        <w:t xml:space="preserve">         </w:t>
      </w:r>
      <w:r>
        <w:t xml:space="preserve"> </w:t>
      </w:r>
      <w:r w:rsidR="008472B7">
        <w:t xml:space="preserve">              </w:t>
      </w:r>
      <w:r>
        <w:t>(</w:t>
      </w:r>
      <w:proofErr w:type="gramStart"/>
      <w:r>
        <w:t>подпись)</w:t>
      </w:r>
      <w:r w:rsidR="00A260F6">
        <w:t xml:space="preserve">   </w:t>
      </w:r>
      <w:proofErr w:type="gramEnd"/>
      <w:r w:rsidR="00A260F6">
        <w:t xml:space="preserve">    </w:t>
      </w:r>
      <w:r>
        <w:t xml:space="preserve"> (расшифровка подписи)</w:t>
      </w:r>
    </w:p>
    <w:p w:rsidR="00A260F6" w:rsidRDefault="00A260F6" w:rsidP="00353940">
      <w:pPr>
        <w:widowControl w:val="0"/>
        <w:tabs>
          <w:tab w:val="left" w:pos="522"/>
        </w:tabs>
        <w:spacing w:before="120" w:after="120"/>
        <w:ind w:firstLine="522"/>
        <w:jc w:val="center"/>
        <w:rPr>
          <w:b/>
          <w:bCs/>
        </w:rPr>
      </w:pPr>
    </w:p>
    <w:p w:rsidR="002470DD" w:rsidRDefault="002470DD" w:rsidP="00353940">
      <w:pPr>
        <w:widowControl w:val="0"/>
        <w:tabs>
          <w:tab w:val="left" w:pos="522"/>
        </w:tabs>
        <w:spacing w:before="120" w:after="120"/>
        <w:ind w:firstLine="522"/>
        <w:jc w:val="center"/>
        <w:rPr>
          <w:b/>
          <w:bCs/>
        </w:rPr>
      </w:pPr>
    </w:p>
    <w:p w:rsidR="00B4514F" w:rsidRDefault="00B4514F" w:rsidP="00353940">
      <w:pPr>
        <w:spacing w:before="120" w:after="120"/>
        <w:ind w:firstLine="522"/>
        <w:contextualSpacing/>
        <w:jc w:val="center"/>
        <w:rPr>
          <w:rFonts w:eastAsia="Calibri"/>
        </w:rPr>
      </w:pPr>
    </w:p>
    <w:p w:rsidR="002470DD" w:rsidRDefault="002470DD" w:rsidP="00353940">
      <w:pPr>
        <w:spacing w:before="120" w:after="120"/>
        <w:ind w:firstLine="522"/>
        <w:contextualSpacing/>
        <w:jc w:val="center"/>
        <w:rPr>
          <w:rFonts w:eastAsia="Calibri"/>
        </w:rPr>
      </w:pPr>
      <w:r w:rsidRPr="002470DD">
        <w:rPr>
          <w:rFonts w:eastAsia="Calibri"/>
        </w:rPr>
        <w:lastRenderedPageBreak/>
        <w:t>УЧЕБНЫ</w:t>
      </w:r>
      <w:r>
        <w:rPr>
          <w:rFonts w:eastAsia="Calibri"/>
        </w:rPr>
        <w:t>Й</w:t>
      </w:r>
      <w:r w:rsidRPr="002470DD">
        <w:rPr>
          <w:rFonts w:eastAsia="Calibri"/>
        </w:rPr>
        <w:t xml:space="preserve"> ПЛАН</w:t>
      </w:r>
    </w:p>
    <w:p w:rsidR="002470DD" w:rsidRDefault="002470DD" w:rsidP="00353940">
      <w:pPr>
        <w:spacing w:before="120" w:after="120"/>
        <w:ind w:firstLine="522"/>
        <w:contextualSpacing/>
        <w:jc w:val="center"/>
        <w:rPr>
          <w:rFonts w:eastAsia="Calibri"/>
        </w:rPr>
      </w:pPr>
    </w:p>
    <w:p w:rsidR="002470DD" w:rsidRPr="00353940" w:rsidRDefault="002470DD" w:rsidP="002470DD">
      <w:pPr>
        <w:spacing w:before="120" w:after="120"/>
        <w:contextualSpacing/>
        <w:jc w:val="both"/>
        <w:rPr>
          <w:rFonts w:eastAsia="Calibri"/>
          <w:u w:val="single"/>
        </w:rPr>
      </w:pPr>
      <w:r w:rsidRPr="002470DD">
        <w:rPr>
          <w:bCs/>
          <w:sz w:val="22"/>
          <w:szCs w:val="22"/>
        </w:rPr>
        <w:t xml:space="preserve">курса повышения квалификации </w:t>
      </w:r>
      <w:r w:rsidR="008472B7">
        <w:rPr>
          <w:rFonts w:eastAsia="Calibri"/>
          <w:u w:val="single"/>
        </w:rPr>
        <w:t>«Технологии управления конфликтами</w:t>
      </w:r>
      <w:r w:rsidRPr="00353940">
        <w:rPr>
          <w:rFonts w:eastAsia="Calibri"/>
          <w:u w:val="single"/>
        </w:rPr>
        <w:t xml:space="preserve">» </w:t>
      </w:r>
    </w:p>
    <w:p w:rsidR="002470DD" w:rsidRPr="002470DD" w:rsidRDefault="002470DD" w:rsidP="002470DD">
      <w:pPr>
        <w:spacing w:line="276" w:lineRule="auto"/>
        <w:rPr>
          <w:sz w:val="22"/>
          <w:szCs w:val="22"/>
        </w:rPr>
      </w:pPr>
      <w:r w:rsidRPr="002470DD">
        <w:rPr>
          <w:sz w:val="22"/>
          <w:szCs w:val="22"/>
        </w:rPr>
        <w:t xml:space="preserve">Форма обучения: </w:t>
      </w:r>
      <w:r>
        <w:rPr>
          <w:sz w:val="22"/>
          <w:szCs w:val="22"/>
          <w:u w:val="single"/>
        </w:rPr>
        <w:t>очная</w:t>
      </w:r>
    </w:p>
    <w:p w:rsidR="002470DD" w:rsidRPr="002470DD" w:rsidRDefault="002470DD" w:rsidP="002470DD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  <w:r w:rsidRPr="002470DD">
        <w:rPr>
          <w:sz w:val="22"/>
          <w:szCs w:val="22"/>
        </w:rPr>
        <w:t>Общий объем программы:</w:t>
      </w:r>
      <w:r w:rsidR="008472B7">
        <w:rPr>
          <w:sz w:val="22"/>
          <w:szCs w:val="22"/>
        </w:rPr>
        <w:t xml:space="preserve"> </w:t>
      </w:r>
      <w:r w:rsidR="008472B7">
        <w:rPr>
          <w:sz w:val="22"/>
          <w:szCs w:val="22"/>
          <w:u w:val="single"/>
        </w:rPr>
        <w:t>72 ч.</w:t>
      </w:r>
      <w:r w:rsidRPr="002470DD">
        <w:rPr>
          <w:sz w:val="22"/>
          <w:szCs w:val="22"/>
        </w:rPr>
        <w:t xml:space="preserve">  </w:t>
      </w:r>
    </w:p>
    <w:p w:rsidR="002470DD" w:rsidRDefault="002470DD" w:rsidP="00353940">
      <w:pPr>
        <w:spacing w:before="120" w:after="120"/>
        <w:ind w:firstLine="522"/>
        <w:contextualSpacing/>
        <w:jc w:val="center"/>
        <w:rPr>
          <w:rFonts w:eastAsia="Calibri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875"/>
        <w:gridCol w:w="565"/>
        <w:gridCol w:w="720"/>
        <w:gridCol w:w="1100"/>
        <w:gridCol w:w="2810"/>
      </w:tblGrid>
      <w:tr w:rsidR="002470DD" w:rsidRPr="00826031" w:rsidTr="00EC1CD8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r w:rsidRPr="00826031">
              <w:rPr>
                <w:bCs/>
              </w:rPr>
              <w:t>№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2470DD" w:rsidRPr="00826031" w:rsidRDefault="002470DD" w:rsidP="001A1D38">
            <w:pPr>
              <w:spacing w:line="276" w:lineRule="auto"/>
              <w:ind w:right="-105"/>
              <w:jc w:val="both"/>
              <w:rPr>
                <w:bCs/>
              </w:rPr>
            </w:pPr>
            <w:r w:rsidRPr="00826031">
              <w:rPr>
                <w:bCs/>
              </w:rPr>
              <w:t xml:space="preserve">Наименование разделов, дисциплин и тем </w:t>
            </w:r>
          </w:p>
        </w:tc>
        <w:tc>
          <w:tcPr>
            <w:tcW w:w="875" w:type="dxa"/>
            <w:vMerge w:val="restart"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r w:rsidRPr="00826031">
              <w:rPr>
                <w:bCs/>
              </w:rPr>
              <w:t>Все-</w:t>
            </w:r>
          </w:p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826031">
              <w:rPr>
                <w:bCs/>
              </w:rPr>
              <w:t>го</w:t>
            </w:r>
            <w:proofErr w:type="spellEnd"/>
            <w:r w:rsidRPr="00826031">
              <w:rPr>
                <w:bCs/>
              </w:rPr>
              <w:t xml:space="preserve"> </w:t>
            </w:r>
            <w:proofErr w:type="spellStart"/>
            <w:r w:rsidRPr="00826031">
              <w:rPr>
                <w:bCs/>
              </w:rPr>
              <w:t>ча</w:t>
            </w:r>
            <w:proofErr w:type="spellEnd"/>
          </w:p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r w:rsidRPr="00826031">
              <w:rPr>
                <w:bCs/>
              </w:rPr>
              <w:t>-сов</w:t>
            </w:r>
          </w:p>
        </w:tc>
        <w:tc>
          <w:tcPr>
            <w:tcW w:w="2385" w:type="dxa"/>
            <w:gridSpan w:val="3"/>
          </w:tcPr>
          <w:p w:rsidR="002470DD" w:rsidRPr="00826031" w:rsidRDefault="002470DD" w:rsidP="00D577EC">
            <w:pPr>
              <w:spacing w:line="276" w:lineRule="auto"/>
              <w:jc w:val="center"/>
              <w:rPr>
                <w:bCs/>
              </w:rPr>
            </w:pPr>
            <w:r w:rsidRPr="00826031">
              <w:rPr>
                <w:bCs/>
              </w:rPr>
              <w:t>В том числе</w:t>
            </w:r>
          </w:p>
        </w:tc>
        <w:tc>
          <w:tcPr>
            <w:tcW w:w="2810" w:type="dxa"/>
            <w:vMerge w:val="restart"/>
          </w:tcPr>
          <w:p w:rsidR="002470DD" w:rsidRPr="00826031" w:rsidRDefault="002470DD" w:rsidP="00D577EC">
            <w:pPr>
              <w:spacing w:line="276" w:lineRule="auto"/>
              <w:rPr>
                <w:bCs/>
              </w:rPr>
            </w:pPr>
            <w:r w:rsidRPr="00826031">
              <w:rPr>
                <w:bCs/>
              </w:rPr>
              <w:t>Форма контроля</w:t>
            </w:r>
          </w:p>
        </w:tc>
      </w:tr>
      <w:tr w:rsidR="002470DD" w:rsidRPr="00826031" w:rsidTr="00EC1CD8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75" w:type="dxa"/>
            <w:vMerge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565" w:type="dxa"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r w:rsidRPr="00826031">
              <w:rPr>
                <w:bCs/>
              </w:rPr>
              <w:t>Лек</w:t>
            </w:r>
          </w:p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826031">
              <w:rPr>
                <w:bCs/>
              </w:rPr>
              <w:t>ции</w:t>
            </w:r>
            <w:proofErr w:type="spellEnd"/>
          </w:p>
          <w:p w:rsidR="002470DD" w:rsidRPr="002470DD" w:rsidRDefault="002470DD" w:rsidP="00D577EC">
            <w:pPr>
              <w:spacing w:line="276" w:lineRule="auto"/>
              <w:jc w:val="both"/>
              <w:rPr>
                <w:bCs/>
              </w:rPr>
            </w:pPr>
            <w:r w:rsidRPr="002470DD">
              <w:rPr>
                <w:bCs/>
              </w:rPr>
              <w:t>(</w:t>
            </w:r>
            <w:r w:rsidRPr="00826031">
              <w:rPr>
                <w:bCs/>
              </w:rPr>
              <w:t>веб</w:t>
            </w:r>
            <w:r w:rsidRPr="002470DD">
              <w:rPr>
                <w:bCs/>
              </w:rPr>
              <w:t>)</w:t>
            </w:r>
          </w:p>
        </w:tc>
        <w:tc>
          <w:tcPr>
            <w:tcW w:w="720" w:type="dxa"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r w:rsidRPr="00826031">
              <w:rPr>
                <w:bCs/>
              </w:rPr>
              <w:t>Практические занятия (веб)</w:t>
            </w:r>
          </w:p>
        </w:tc>
        <w:tc>
          <w:tcPr>
            <w:tcW w:w="1100" w:type="dxa"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826031">
              <w:rPr>
                <w:bCs/>
              </w:rPr>
              <w:t>Самост</w:t>
            </w:r>
            <w:proofErr w:type="spellEnd"/>
            <w:r w:rsidRPr="00826031">
              <w:rPr>
                <w:bCs/>
              </w:rPr>
              <w:t>. работа</w:t>
            </w:r>
          </w:p>
        </w:tc>
        <w:tc>
          <w:tcPr>
            <w:tcW w:w="2810" w:type="dxa"/>
            <w:vMerge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</w:p>
        </w:tc>
      </w:tr>
      <w:tr w:rsidR="002470DD" w:rsidRPr="00826031" w:rsidTr="00EC1CD8">
        <w:trPr>
          <w:trHeight w:val="429"/>
        </w:trPr>
        <w:tc>
          <w:tcPr>
            <w:tcW w:w="534" w:type="dxa"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</w:tcPr>
          <w:p w:rsidR="002470DD" w:rsidRPr="00826031" w:rsidRDefault="00C236BA" w:rsidP="00D577EC">
            <w:pPr>
              <w:shd w:val="clear" w:color="auto" w:fill="FFFFFF"/>
              <w:spacing w:line="276" w:lineRule="auto"/>
              <w:ind w:right="58"/>
              <w:jc w:val="both"/>
              <w:rPr>
                <w:bCs/>
              </w:rPr>
            </w:pPr>
            <w:r w:rsidRPr="00C236BA">
              <w:rPr>
                <w:bCs/>
              </w:rPr>
              <w:t>Тема 1. Введение в курс</w:t>
            </w:r>
          </w:p>
        </w:tc>
        <w:tc>
          <w:tcPr>
            <w:tcW w:w="875" w:type="dxa"/>
            <w:shd w:val="clear" w:color="auto" w:fill="auto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65" w:type="dxa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2470DD" w:rsidRPr="00D253B2" w:rsidRDefault="00D253B2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810" w:type="dxa"/>
            <w:shd w:val="clear" w:color="auto" w:fill="auto"/>
          </w:tcPr>
          <w:p w:rsidR="002470DD" w:rsidRPr="001A1D38" w:rsidRDefault="001A1D38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A1D38">
              <w:rPr>
                <w:bCs/>
              </w:rPr>
              <w:t>Дискуссии.</w:t>
            </w:r>
            <w:r>
              <w:rPr>
                <w:bCs/>
                <w:lang w:val="en-US"/>
              </w:rPr>
              <w:t xml:space="preserve"> </w:t>
            </w:r>
          </w:p>
        </w:tc>
      </w:tr>
      <w:tr w:rsidR="002470DD" w:rsidRPr="00826031" w:rsidTr="00EC1CD8">
        <w:trPr>
          <w:trHeight w:val="429"/>
        </w:trPr>
        <w:tc>
          <w:tcPr>
            <w:tcW w:w="534" w:type="dxa"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</w:tcPr>
          <w:p w:rsidR="002470DD" w:rsidRPr="00826031" w:rsidRDefault="00C236BA" w:rsidP="00D577EC">
            <w:pPr>
              <w:shd w:val="clear" w:color="auto" w:fill="FFFFFF"/>
              <w:spacing w:line="276" w:lineRule="auto"/>
              <w:ind w:right="58"/>
              <w:jc w:val="both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C236BA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C236BA">
              <w:rPr>
                <w:bCs/>
              </w:rPr>
              <w:t>Организация диагностики, мониторинга и исследования конфликтов, конфликтологическое консультирование.</w:t>
            </w:r>
          </w:p>
        </w:tc>
        <w:tc>
          <w:tcPr>
            <w:tcW w:w="875" w:type="dxa"/>
            <w:shd w:val="clear" w:color="auto" w:fill="auto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65" w:type="dxa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2470DD" w:rsidRPr="00D253B2" w:rsidRDefault="00D253B2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810" w:type="dxa"/>
            <w:shd w:val="clear" w:color="auto" w:fill="auto"/>
          </w:tcPr>
          <w:p w:rsidR="002470DD" w:rsidRPr="00826031" w:rsidRDefault="001A1D38" w:rsidP="001A1D38">
            <w:pPr>
              <w:spacing w:line="276" w:lineRule="auto"/>
              <w:jc w:val="both"/>
              <w:rPr>
                <w:bCs/>
              </w:rPr>
            </w:pPr>
            <w:r w:rsidRPr="001A1D38">
              <w:rPr>
                <w:bCs/>
              </w:rPr>
              <w:t>Построить онтологию конфликта. Раскрыть   три конфликтных процесса: в деятельности – коммуникации - мышлении.</w:t>
            </w:r>
          </w:p>
        </w:tc>
      </w:tr>
      <w:tr w:rsidR="002470DD" w:rsidRPr="00826031" w:rsidTr="00EC1CD8">
        <w:trPr>
          <w:trHeight w:val="429"/>
        </w:trPr>
        <w:tc>
          <w:tcPr>
            <w:tcW w:w="534" w:type="dxa"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</w:tcPr>
          <w:p w:rsidR="002470DD" w:rsidRDefault="00C236BA" w:rsidP="00D577EC">
            <w:pPr>
              <w:shd w:val="clear" w:color="auto" w:fill="FFFFFF"/>
              <w:spacing w:line="276" w:lineRule="auto"/>
              <w:ind w:right="58"/>
              <w:jc w:val="both"/>
              <w:rPr>
                <w:bCs/>
              </w:rPr>
            </w:pPr>
            <w:r w:rsidRPr="00C236BA">
              <w:rPr>
                <w:bCs/>
              </w:rPr>
              <w:t>Тема 3. От эмпирики к классификации конфликтного материала.</w:t>
            </w:r>
          </w:p>
        </w:tc>
        <w:tc>
          <w:tcPr>
            <w:tcW w:w="875" w:type="dxa"/>
            <w:shd w:val="clear" w:color="auto" w:fill="auto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65" w:type="dxa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2470DD" w:rsidRPr="00D253B2" w:rsidRDefault="00D253B2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810" w:type="dxa"/>
            <w:shd w:val="clear" w:color="auto" w:fill="auto"/>
          </w:tcPr>
          <w:p w:rsidR="002470DD" w:rsidRPr="00826031" w:rsidRDefault="00EC1CD8" w:rsidP="00EC1CD8">
            <w:pPr>
              <w:spacing w:line="276" w:lineRule="auto"/>
              <w:jc w:val="both"/>
              <w:rPr>
                <w:bCs/>
              </w:rPr>
            </w:pPr>
            <w:r w:rsidRPr="00EC1CD8">
              <w:rPr>
                <w:bCs/>
              </w:rPr>
              <w:t>Задания и упражнения по самоопределению и выбора профессиональной позиции</w:t>
            </w:r>
          </w:p>
        </w:tc>
      </w:tr>
      <w:tr w:rsidR="002470DD" w:rsidRPr="00826031" w:rsidTr="00EC1CD8">
        <w:trPr>
          <w:trHeight w:val="429"/>
        </w:trPr>
        <w:tc>
          <w:tcPr>
            <w:tcW w:w="534" w:type="dxa"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0" w:type="dxa"/>
          </w:tcPr>
          <w:p w:rsidR="002470DD" w:rsidRPr="00826031" w:rsidRDefault="00C236BA" w:rsidP="00D577EC">
            <w:pPr>
              <w:shd w:val="clear" w:color="auto" w:fill="FFFFFF"/>
              <w:spacing w:line="276" w:lineRule="auto"/>
              <w:ind w:right="58"/>
              <w:jc w:val="both"/>
            </w:pPr>
            <w:r w:rsidRPr="00C236BA">
              <w:t>Тема 4.Технологический цикл аналитики конфликта.</w:t>
            </w:r>
          </w:p>
        </w:tc>
        <w:tc>
          <w:tcPr>
            <w:tcW w:w="875" w:type="dxa"/>
            <w:shd w:val="clear" w:color="auto" w:fill="auto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65" w:type="dxa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2470DD" w:rsidRPr="00D253B2" w:rsidRDefault="00D253B2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810" w:type="dxa"/>
            <w:shd w:val="clear" w:color="auto" w:fill="auto"/>
          </w:tcPr>
          <w:p w:rsidR="002470DD" w:rsidRPr="00826031" w:rsidRDefault="00EC1CD8" w:rsidP="00D577EC">
            <w:pPr>
              <w:spacing w:line="276" w:lineRule="auto"/>
              <w:jc w:val="both"/>
              <w:rPr>
                <w:bCs/>
              </w:rPr>
            </w:pPr>
            <w:r w:rsidRPr="00EC1CD8">
              <w:rPr>
                <w:bCs/>
              </w:rPr>
              <w:t>Описание конфликта в контексте технологического цикла аналитики конфликтов и формулировка практических задач на каждом этапе. Подходы к разработке Программы и Проекта разрешения конфликта</w:t>
            </w:r>
          </w:p>
        </w:tc>
      </w:tr>
      <w:tr w:rsidR="002470DD" w:rsidRPr="00826031" w:rsidTr="00EC1CD8">
        <w:trPr>
          <w:trHeight w:val="429"/>
        </w:trPr>
        <w:tc>
          <w:tcPr>
            <w:tcW w:w="534" w:type="dxa"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0" w:type="dxa"/>
          </w:tcPr>
          <w:p w:rsidR="002470DD" w:rsidRPr="00826031" w:rsidRDefault="00C236BA" w:rsidP="00D577EC">
            <w:pPr>
              <w:shd w:val="clear" w:color="auto" w:fill="FFFFFF"/>
              <w:spacing w:line="276" w:lineRule="auto"/>
              <w:ind w:right="58"/>
              <w:jc w:val="both"/>
            </w:pPr>
            <w:r w:rsidRPr="00C236BA">
              <w:t>Тема 5.Программа и проект разрешения конфликтов.</w:t>
            </w:r>
          </w:p>
        </w:tc>
        <w:tc>
          <w:tcPr>
            <w:tcW w:w="875" w:type="dxa"/>
            <w:shd w:val="clear" w:color="auto" w:fill="auto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  <w:tc>
          <w:tcPr>
            <w:tcW w:w="565" w:type="dxa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70DD" w:rsidRPr="005B4EA7" w:rsidRDefault="004134E2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2470DD" w:rsidRPr="004134E2" w:rsidRDefault="004134E2" w:rsidP="00D577E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10" w:type="dxa"/>
            <w:shd w:val="clear" w:color="auto" w:fill="auto"/>
          </w:tcPr>
          <w:p w:rsidR="002470DD" w:rsidRPr="00826031" w:rsidRDefault="00EC1CD8" w:rsidP="00D577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Защита Программы</w:t>
            </w:r>
            <w:r w:rsidRPr="00EC1CD8">
              <w:rPr>
                <w:bCs/>
              </w:rPr>
              <w:t xml:space="preserve"> и Проект</w:t>
            </w:r>
            <w:r>
              <w:rPr>
                <w:bCs/>
              </w:rPr>
              <w:t>а</w:t>
            </w:r>
            <w:r w:rsidRPr="00EC1CD8">
              <w:rPr>
                <w:bCs/>
              </w:rPr>
              <w:t xml:space="preserve"> разрешения конфликтов в деятельности.  </w:t>
            </w:r>
          </w:p>
        </w:tc>
      </w:tr>
      <w:tr w:rsidR="002470DD" w:rsidRPr="00826031" w:rsidTr="00EC1CD8">
        <w:trPr>
          <w:trHeight w:val="429"/>
        </w:trPr>
        <w:tc>
          <w:tcPr>
            <w:tcW w:w="534" w:type="dxa"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2470DD" w:rsidRPr="00826031" w:rsidRDefault="002470DD" w:rsidP="00D577EC">
            <w:pPr>
              <w:spacing w:line="276" w:lineRule="auto"/>
              <w:ind w:right="-2"/>
              <w:rPr>
                <w:bCs/>
              </w:rPr>
            </w:pPr>
            <w:r w:rsidRPr="00826031">
              <w:rPr>
                <w:bCs/>
              </w:rPr>
              <w:t>Итого</w:t>
            </w:r>
          </w:p>
        </w:tc>
        <w:tc>
          <w:tcPr>
            <w:tcW w:w="875" w:type="dxa"/>
            <w:shd w:val="clear" w:color="auto" w:fill="auto"/>
          </w:tcPr>
          <w:p w:rsidR="002470DD" w:rsidRPr="00826031" w:rsidRDefault="00C236BA" w:rsidP="00D577E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65" w:type="dxa"/>
            <w:shd w:val="clear" w:color="auto" w:fill="auto"/>
          </w:tcPr>
          <w:p w:rsidR="002470DD" w:rsidRPr="005B4EA7" w:rsidRDefault="005B4EA7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2470DD" w:rsidRPr="005B4EA7" w:rsidRDefault="004134E2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  <w:tc>
          <w:tcPr>
            <w:tcW w:w="1100" w:type="dxa"/>
            <w:shd w:val="clear" w:color="auto" w:fill="auto"/>
          </w:tcPr>
          <w:p w:rsidR="002470DD" w:rsidRPr="005B4EA7" w:rsidRDefault="004134E2" w:rsidP="00D577E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  <w:tc>
          <w:tcPr>
            <w:tcW w:w="2810" w:type="dxa"/>
            <w:shd w:val="clear" w:color="auto" w:fill="auto"/>
          </w:tcPr>
          <w:p w:rsidR="002470DD" w:rsidRPr="00826031" w:rsidRDefault="002470DD" w:rsidP="00D577EC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2470DD" w:rsidRDefault="002470DD" w:rsidP="00353940">
      <w:pPr>
        <w:spacing w:before="120" w:after="120"/>
        <w:ind w:firstLine="522"/>
        <w:contextualSpacing/>
        <w:jc w:val="center"/>
        <w:rPr>
          <w:rFonts w:eastAsia="Calibri"/>
        </w:rPr>
      </w:pPr>
    </w:p>
    <w:p w:rsidR="00B4514F" w:rsidRDefault="00B4514F" w:rsidP="00353940">
      <w:pPr>
        <w:spacing w:before="120" w:after="120"/>
        <w:ind w:firstLine="522"/>
        <w:contextualSpacing/>
        <w:jc w:val="center"/>
        <w:rPr>
          <w:rFonts w:eastAsia="Calibri"/>
        </w:rPr>
        <w:sectPr w:rsidR="00B4514F" w:rsidSect="001B57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849" w:bottom="1418" w:left="1134" w:header="709" w:footer="709" w:gutter="0"/>
          <w:pgNumType w:start="2" w:chapStyle="1"/>
          <w:cols w:space="708"/>
          <w:docGrid w:linePitch="360"/>
        </w:sectPr>
      </w:pPr>
    </w:p>
    <w:p w:rsidR="002470DD" w:rsidRDefault="002470DD" w:rsidP="00353940">
      <w:pPr>
        <w:spacing w:before="120" w:after="120"/>
        <w:ind w:firstLine="522"/>
        <w:contextualSpacing/>
        <w:jc w:val="center"/>
        <w:rPr>
          <w:rFonts w:eastAsia="Calibri"/>
        </w:rPr>
      </w:pPr>
    </w:p>
    <w:p w:rsidR="00B4514F" w:rsidRPr="00B4514F" w:rsidRDefault="00B4514F" w:rsidP="00B4514F">
      <w:pPr>
        <w:numPr>
          <w:ilvl w:val="0"/>
          <w:numId w:val="11"/>
        </w:numPr>
        <w:spacing w:before="120" w:after="120"/>
        <w:contextualSpacing/>
        <w:jc w:val="center"/>
        <w:rPr>
          <w:rFonts w:eastAsia="Calibri"/>
        </w:rPr>
      </w:pPr>
      <w:r>
        <w:rPr>
          <w:rFonts w:eastAsia="Calibri"/>
        </w:rPr>
        <w:t>СОДЕРЖАНИЕ</w:t>
      </w:r>
      <w:r w:rsidRPr="00B4514F">
        <w:t xml:space="preserve"> </w:t>
      </w:r>
      <w:r w:rsidRPr="00B4514F">
        <w:rPr>
          <w:rFonts w:eastAsia="Calibri"/>
        </w:rPr>
        <w:t>УЧЕБНОЙ ПРОГРАММЫ</w:t>
      </w:r>
    </w:p>
    <w:p w:rsidR="002470DD" w:rsidRDefault="00B4514F" w:rsidP="00B4514F">
      <w:pPr>
        <w:spacing w:before="120" w:after="120"/>
        <w:ind w:firstLine="522"/>
        <w:contextualSpacing/>
        <w:jc w:val="center"/>
        <w:rPr>
          <w:rFonts w:eastAsia="Calibri"/>
        </w:rPr>
      </w:pPr>
      <w:r w:rsidRPr="00B4514F">
        <w:rPr>
          <w:rFonts w:eastAsia="Calibri"/>
        </w:rPr>
        <w:t>ПОВЫШЕНИЯ КВАЛИФИКАЦИИ</w:t>
      </w:r>
    </w:p>
    <w:p w:rsidR="00353940" w:rsidRPr="00EC1CD8" w:rsidRDefault="00EC1CD8" w:rsidP="00353940">
      <w:pPr>
        <w:spacing w:before="120" w:after="120"/>
        <w:ind w:firstLine="522"/>
        <w:contextualSpacing/>
        <w:jc w:val="center"/>
        <w:rPr>
          <w:rFonts w:eastAsia="Calibri"/>
          <w:u w:val="single"/>
        </w:rPr>
      </w:pPr>
      <w:r w:rsidRPr="00EC1CD8">
        <w:rPr>
          <w:rFonts w:eastAsia="Calibri"/>
          <w:u w:val="single"/>
        </w:rPr>
        <w:t>Технологии управления конфликтами</w:t>
      </w:r>
    </w:p>
    <w:p w:rsidR="00B4514F" w:rsidRDefault="00B4514F" w:rsidP="00B4514F">
      <w:pPr>
        <w:spacing w:before="120" w:after="120"/>
        <w:contextualSpacing/>
        <w:rPr>
          <w:rFonts w:eastAsia="Calibri"/>
        </w:rPr>
      </w:pPr>
    </w:p>
    <w:p w:rsidR="00ED49D2" w:rsidRPr="00353940" w:rsidRDefault="0046412A" w:rsidP="00B4514F">
      <w:pPr>
        <w:spacing w:before="120" w:after="120"/>
        <w:contextualSpacing/>
        <w:rPr>
          <w:rFonts w:eastAsia="Calibri"/>
        </w:rPr>
      </w:pPr>
      <w:r w:rsidRPr="00826031">
        <w:rPr>
          <w:rFonts w:eastAsia="Calibri"/>
        </w:rPr>
        <w:t>1. ОБЩАЯ ХАРАКТЕРИСТИКА ПРОГРАММЫ</w:t>
      </w:r>
    </w:p>
    <w:p w:rsidR="00ED49D2" w:rsidRPr="00353940" w:rsidRDefault="00ED49D2" w:rsidP="00353940">
      <w:pPr>
        <w:spacing w:before="120" w:after="120"/>
        <w:ind w:firstLine="522"/>
        <w:contextualSpacing/>
        <w:jc w:val="both"/>
        <w:rPr>
          <w:rFonts w:eastAsia="Calibri"/>
        </w:rPr>
      </w:pPr>
    </w:p>
    <w:p w:rsidR="0046412A" w:rsidRPr="00353940" w:rsidRDefault="0046412A" w:rsidP="00353940">
      <w:pPr>
        <w:spacing w:before="120" w:after="120"/>
        <w:ind w:firstLine="522"/>
        <w:contextualSpacing/>
        <w:jc w:val="both"/>
        <w:rPr>
          <w:rFonts w:eastAsia="Calibri"/>
        </w:rPr>
      </w:pPr>
      <w:r w:rsidRPr="00826031">
        <w:rPr>
          <w:rFonts w:eastAsia="Calibri"/>
        </w:rPr>
        <w:t xml:space="preserve">1.1. Цель реализации программы </w:t>
      </w:r>
    </w:p>
    <w:p w:rsidR="0046412A" w:rsidRPr="00826031" w:rsidRDefault="00EC1CD8" w:rsidP="00353940">
      <w:pPr>
        <w:spacing w:before="120" w:after="120"/>
        <w:ind w:firstLine="522"/>
        <w:contextualSpacing/>
        <w:jc w:val="both"/>
        <w:rPr>
          <w:rFonts w:eastAsia="Calibri"/>
        </w:rPr>
      </w:pPr>
      <w:r w:rsidRPr="00EC1CD8">
        <w:rPr>
          <w:rFonts w:eastAsia="Calibri"/>
        </w:rPr>
        <w:t>Практическая цель курса - формирование конфликтологической компетентности; Методическая цель курса - раскрыть специфику междисциплинарного подхода к исследованию конфликтов, обнаружить лакуны и дефицит теоретических знаний у слушателей для дальнейшего профессионального развития в области практической конфликтологии.</w:t>
      </w:r>
    </w:p>
    <w:p w:rsidR="00ED49D2" w:rsidRPr="00353940" w:rsidRDefault="00ED49D2" w:rsidP="00353940">
      <w:pPr>
        <w:spacing w:before="120" w:after="120"/>
        <w:ind w:firstLine="522"/>
        <w:contextualSpacing/>
        <w:rPr>
          <w:rFonts w:eastAsia="Calibri"/>
        </w:rPr>
      </w:pPr>
    </w:p>
    <w:p w:rsidR="0046412A" w:rsidRPr="00353940" w:rsidRDefault="0046412A" w:rsidP="00353940">
      <w:pPr>
        <w:spacing w:before="120" w:after="120"/>
        <w:ind w:firstLine="522"/>
        <w:contextualSpacing/>
        <w:rPr>
          <w:rFonts w:eastAsia="Calibri"/>
        </w:rPr>
      </w:pPr>
      <w:r w:rsidRPr="00826031">
        <w:rPr>
          <w:rFonts w:eastAsia="Calibri"/>
        </w:rPr>
        <w:t>1.2. Категория слушателей</w:t>
      </w:r>
    </w:p>
    <w:p w:rsidR="0046412A" w:rsidRPr="00826031" w:rsidRDefault="000F1CCB" w:rsidP="00353940">
      <w:pPr>
        <w:spacing w:before="120" w:after="120"/>
        <w:ind w:firstLine="522"/>
        <w:contextualSpacing/>
        <w:jc w:val="both"/>
        <w:rPr>
          <w:rFonts w:eastAsia="Calibri"/>
        </w:rPr>
      </w:pPr>
      <w:r w:rsidRPr="000F1CCB">
        <w:rPr>
          <w:rFonts w:eastAsia="Calibri"/>
        </w:rPr>
        <w:t>психологи, социологи, преподаватели конфликтологии в вузах, менеджеры, управленцы, консультанты по управленческому консультированию, муниципальные работники, лидеры общественных движений и политических организаций.</w:t>
      </w:r>
    </w:p>
    <w:p w:rsidR="00ED49D2" w:rsidRPr="00353940" w:rsidRDefault="00ED49D2" w:rsidP="00353940">
      <w:pPr>
        <w:spacing w:before="120" w:after="120"/>
        <w:ind w:firstLine="522"/>
        <w:contextualSpacing/>
        <w:rPr>
          <w:rFonts w:eastAsia="Calibri"/>
        </w:rPr>
      </w:pPr>
    </w:p>
    <w:p w:rsidR="0046412A" w:rsidRPr="00826031" w:rsidRDefault="0046412A" w:rsidP="00353940">
      <w:pPr>
        <w:spacing w:before="120" w:after="120"/>
        <w:ind w:firstLine="522"/>
        <w:contextualSpacing/>
        <w:rPr>
          <w:rFonts w:eastAsia="Calibri"/>
        </w:rPr>
      </w:pPr>
      <w:r w:rsidRPr="00826031">
        <w:rPr>
          <w:rFonts w:eastAsia="Calibri"/>
        </w:rPr>
        <w:t>1.3. Трудоемкость обучения</w:t>
      </w:r>
      <w:r w:rsidR="000F1CCB">
        <w:rPr>
          <w:rFonts w:eastAsia="Calibri"/>
        </w:rPr>
        <w:t xml:space="preserve"> – 7</w:t>
      </w:r>
      <w:r w:rsidRPr="00353940">
        <w:rPr>
          <w:rFonts w:eastAsia="Calibri"/>
        </w:rPr>
        <w:t xml:space="preserve">2 ч. </w:t>
      </w:r>
    </w:p>
    <w:p w:rsidR="00ED49D2" w:rsidRPr="00353940" w:rsidRDefault="00ED49D2" w:rsidP="00353940">
      <w:pPr>
        <w:spacing w:before="120" w:after="120"/>
        <w:ind w:firstLine="522"/>
        <w:contextualSpacing/>
        <w:rPr>
          <w:rFonts w:eastAsia="Calibri"/>
        </w:rPr>
      </w:pPr>
    </w:p>
    <w:p w:rsidR="0046412A" w:rsidRPr="00826031" w:rsidRDefault="0046412A" w:rsidP="00353940">
      <w:pPr>
        <w:spacing w:before="120" w:after="120"/>
        <w:ind w:firstLine="522"/>
        <w:contextualSpacing/>
        <w:rPr>
          <w:rFonts w:eastAsia="Calibri"/>
        </w:rPr>
      </w:pPr>
      <w:r w:rsidRPr="00826031">
        <w:rPr>
          <w:rFonts w:eastAsia="Calibri"/>
        </w:rPr>
        <w:t>1.4. Форма обучения</w:t>
      </w:r>
      <w:r w:rsidRPr="00353940">
        <w:rPr>
          <w:rFonts w:eastAsia="Calibri"/>
        </w:rPr>
        <w:t xml:space="preserve"> – очная </w:t>
      </w:r>
    </w:p>
    <w:p w:rsidR="00ED49D2" w:rsidRPr="00353940" w:rsidRDefault="00ED49D2" w:rsidP="00353940">
      <w:pPr>
        <w:spacing w:before="120" w:after="120"/>
        <w:ind w:firstLine="522"/>
        <w:contextualSpacing/>
        <w:rPr>
          <w:rFonts w:eastAsia="Calibri"/>
        </w:rPr>
      </w:pPr>
    </w:p>
    <w:p w:rsidR="0046412A" w:rsidRPr="00826031" w:rsidRDefault="0046412A" w:rsidP="00353940">
      <w:pPr>
        <w:spacing w:before="120" w:after="120"/>
        <w:ind w:firstLine="522"/>
        <w:contextualSpacing/>
        <w:jc w:val="both"/>
        <w:rPr>
          <w:rFonts w:eastAsia="Calibri"/>
          <w:bCs/>
        </w:rPr>
      </w:pPr>
      <w:r w:rsidRPr="00826031">
        <w:rPr>
          <w:rFonts w:eastAsia="Calibri"/>
        </w:rPr>
        <w:t xml:space="preserve">1.5. </w:t>
      </w:r>
      <w:r w:rsidRPr="00826031">
        <w:rPr>
          <w:rFonts w:eastAsia="Calibri"/>
          <w:bCs/>
        </w:rPr>
        <w:t xml:space="preserve">Компетенции, подлежащие формированию по итогам обучения (образовательные результаты по программе) </w:t>
      </w:r>
    </w:p>
    <w:p w:rsidR="00ED49D2" w:rsidRPr="00353940" w:rsidRDefault="00ED49D2" w:rsidP="00353940">
      <w:pPr>
        <w:spacing w:before="120" w:after="120"/>
        <w:ind w:firstLine="522"/>
        <w:contextualSpacing/>
        <w:jc w:val="both"/>
        <w:rPr>
          <w:rFonts w:eastAsia="Calibri"/>
        </w:rPr>
      </w:pPr>
    </w:p>
    <w:p w:rsidR="00ED49D2" w:rsidRPr="00353940" w:rsidRDefault="00ED49D2" w:rsidP="00353940">
      <w:pPr>
        <w:spacing w:before="120" w:after="120"/>
        <w:ind w:firstLine="522"/>
        <w:contextualSpacing/>
        <w:jc w:val="both"/>
        <w:rPr>
          <w:rFonts w:eastAsia="Calibri"/>
        </w:rPr>
      </w:pPr>
      <w:r w:rsidRPr="00353940">
        <w:rPr>
          <w:rFonts w:eastAsia="Calibri"/>
        </w:rPr>
        <w:t>В результате освоения программы слушатель должен приобрести следующие знания и умения:</w:t>
      </w:r>
    </w:p>
    <w:p w:rsidR="00ED49D2" w:rsidRPr="00353940" w:rsidRDefault="00ED49D2" w:rsidP="00353940">
      <w:pPr>
        <w:spacing w:before="120" w:after="120"/>
        <w:ind w:firstLine="522"/>
        <w:contextualSpacing/>
        <w:jc w:val="both"/>
        <w:rPr>
          <w:rFonts w:eastAsia="Calibri"/>
        </w:rPr>
      </w:pPr>
    </w:p>
    <w:p w:rsidR="00ED49D2" w:rsidRPr="004134E2" w:rsidRDefault="00ED49D2" w:rsidP="00353940">
      <w:pPr>
        <w:spacing w:before="120" w:after="120"/>
        <w:ind w:firstLine="522"/>
        <w:contextualSpacing/>
        <w:jc w:val="both"/>
        <w:rPr>
          <w:rFonts w:eastAsia="Calibri"/>
          <w:highlight w:val="yellow"/>
        </w:rPr>
      </w:pPr>
      <w:r w:rsidRPr="004134E2">
        <w:rPr>
          <w:rFonts w:eastAsia="Calibri"/>
          <w:highlight w:val="yellow"/>
        </w:rPr>
        <w:t>слушатель должен знать:</w:t>
      </w:r>
    </w:p>
    <w:p w:rsidR="00ED49D2" w:rsidRPr="004134E2" w:rsidRDefault="000F1CCB" w:rsidP="000F1CCB">
      <w:pPr>
        <w:spacing w:before="120" w:after="120"/>
        <w:ind w:firstLine="522"/>
        <w:contextualSpacing/>
        <w:jc w:val="both"/>
        <w:rPr>
          <w:rFonts w:eastAsia="Calibri"/>
          <w:highlight w:val="yellow"/>
        </w:rPr>
      </w:pPr>
      <w:r w:rsidRPr="004134E2">
        <w:rPr>
          <w:rFonts w:eastAsia="Calibri"/>
          <w:highlight w:val="yellow"/>
        </w:rPr>
        <w:t xml:space="preserve">- о специфике конфликтов на </w:t>
      </w:r>
      <w:proofErr w:type="gramStart"/>
      <w:r w:rsidRPr="004134E2">
        <w:rPr>
          <w:rFonts w:eastAsia="Calibri"/>
          <w:highlight w:val="yellow"/>
        </w:rPr>
        <w:t>микро,-</w:t>
      </w:r>
      <w:proofErr w:type="gramEnd"/>
      <w:r w:rsidRPr="004134E2">
        <w:rPr>
          <w:rFonts w:eastAsia="Calibri"/>
          <w:highlight w:val="yellow"/>
        </w:rPr>
        <w:t>мезо и макроуровнях;</w:t>
      </w:r>
    </w:p>
    <w:p w:rsidR="000F1CCB" w:rsidRPr="004134E2" w:rsidRDefault="000F1CCB" w:rsidP="000F1CCB">
      <w:pPr>
        <w:spacing w:before="120" w:after="120"/>
        <w:ind w:firstLine="522"/>
        <w:contextualSpacing/>
        <w:jc w:val="both"/>
        <w:rPr>
          <w:rFonts w:eastAsia="Calibri"/>
          <w:highlight w:val="yellow"/>
        </w:rPr>
      </w:pPr>
      <w:r w:rsidRPr="004134E2">
        <w:rPr>
          <w:rFonts w:eastAsia="Calibri"/>
          <w:highlight w:val="yellow"/>
        </w:rPr>
        <w:t>- аналитический цикл исследования конфликтов;</w:t>
      </w:r>
    </w:p>
    <w:p w:rsidR="00ED49D2" w:rsidRPr="004134E2" w:rsidRDefault="00ED49D2" w:rsidP="00353940">
      <w:pPr>
        <w:spacing w:before="120" w:after="120"/>
        <w:ind w:firstLine="522"/>
        <w:contextualSpacing/>
        <w:jc w:val="both"/>
        <w:rPr>
          <w:rFonts w:eastAsia="Calibri"/>
          <w:highlight w:val="yellow"/>
        </w:rPr>
      </w:pPr>
    </w:p>
    <w:p w:rsidR="00ED49D2" w:rsidRPr="004134E2" w:rsidRDefault="00ED49D2" w:rsidP="00353940">
      <w:pPr>
        <w:spacing w:before="120" w:after="120"/>
        <w:ind w:firstLine="522"/>
        <w:contextualSpacing/>
        <w:jc w:val="both"/>
        <w:rPr>
          <w:rFonts w:eastAsia="Calibri"/>
          <w:highlight w:val="yellow"/>
        </w:rPr>
      </w:pPr>
      <w:r w:rsidRPr="004134E2">
        <w:rPr>
          <w:rFonts w:eastAsia="Calibri"/>
          <w:highlight w:val="yellow"/>
        </w:rPr>
        <w:t>слушатель должен уметь:</w:t>
      </w:r>
    </w:p>
    <w:p w:rsidR="00ED49D2" w:rsidRPr="004134E2" w:rsidRDefault="000F1CCB" w:rsidP="000F1CCB">
      <w:pPr>
        <w:spacing w:before="120" w:after="120"/>
        <w:ind w:firstLine="522"/>
        <w:contextualSpacing/>
        <w:jc w:val="both"/>
        <w:rPr>
          <w:rFonts w:eastAsia="Calibri"/>
          <w:highlight w:val="yellow"/>
        </w:rPr>
      </w:pPr>
      <w:r w:rsidRPr="004134E2">
        <w:rPr>
          <w:rFonts w:eastAsia="Calibri"/>
          <w:highlight w:val="yellow"/>
        </w:rPr>
        <w:t>- раскры</w:t>
      </w:r>
      <w:r w:rsidR="004134E2" w:rsidRPr="004134E2">
        <w:rPr>
          <w:rFonts w:eastAsia="Calibri"/>
          <w:highlight w:val="yellow"/>
        </w:rPr>
        <w:t>ва</w:t>
      </w:r>
      <w:r w:rsidRPr="004134E2">
        <w:rPr>
          <w:rFonts w:eastAsia="Calibri"/>
          <w:highlight w:val="yellow"/>
        </w:rPr>
        <w:t>ть специфику исследования конфликтов из разных областей знаний;</w:t>
      </w:r>
    </w:p>
    <w:p w:rsidR="00ED49D2" w:rsidRPr="004134E2" w:rsidRDefault="004134E2" w:rsidP="00353940">
      <w:pPr>
        <w:spacing w:before="120" w:after="120"/>
        <w:ind w:firstLine="522"/>
        <w:contextualSpacing/>
        <w:jc w:val="both"/>
        <w:rPr>
          <w:rFonts w:eastAsia="Calibri"/>
          <w:highlight w:val="yellow"/>
        </w:rPr>
      </w:pPr>
      <w:r w:rsidRPr="004134E2">
        <w:rPr>
          <w:rFonts w:eastAsia="Calibri"/>
          <w:highlight w:val="yellow"/>
        </w:rPr>
        <w:t>- раскрывать специфику межпозиционного конфликтного взаимодействия;</w:t>
      </w:r>
    </w:p>
    <w:p w:rsidR="004134E2" w:rsidRPr="004134E2" w:rsidRDefault="004134E2" w:rsidP="00353940">
      <w:pPr>
        <w:spacing w:before="120" w:after="120"/>
        <w:ind w:firstLine="522"/>
        <w:contextualSpacing/>
        <w:jc w:val="both"/>
        <w:rPr>
          <w:rFonts w:eastAsia="Calibri"/>
          <w:highlight w:val="yellow"/>
        </w:rPr>
      </w:pPr>
    </w:p>
    <w:p w:rsidR="00ED49D2" w:rsidRPr="004134E2" w:rsidRDefault="00ED49D2" w:rsidP="00353940">
      <w:pPr>
        <w:spacing w:before="120" w:after="120"/>
        <w:ind w:firstLine="522"/>
        <w:contextualSpacing/>
        <w:jc w:val="both"/>
        <w:rPr>
          <w:rFonts w:eastAsia="Calibri"/>
          <w:highlight w:val="yellow"/>
        </w:rPr>
      </w:pPr>
      <w:r w:rsidRPr="004134E2">
        <w:rPr>
          <w:rFonts w:eastAsia="Calibri"/>
          <w:highlight w:val="yellow"/>
        </w:rPr>
        <w:t>слушатель должен владеть:</w:t>
      </w:r>
    </w:p>
    <w:p w:rsidR="0046412A" w:rsidRPr="004134E2" w:rsidRDefault="000F1CCB" w:rsidP="000F1CCB">
      <w:pPr>
        <w:spacing w:before="120" w:after="120"/>
        <w:ind w:firstLine="522"/>
        <w:contextualSpacing/>
        <w:jc w:val="both"/>
        <w:rPr>
          <w:rFonts w:eastAsia="Calibri"/>
          <w:highlight w:val="yellow"/>
        </w:rPr>
      </w:pPr>
      <w:r w:rsidRPr="004134E2">
        <w:rPr>
          <w:rFonts w:eastAsia="Calibri"/>
          <w:highlight w:val="yellow"/>
        </w:rPr>
        <w:t xml:space="preserve">- навыками </w:t>
      </w:r>
      <w:proofErr w:type="spellStart"/>
      <w:r w:rsidRPr="004134E2">
        <w:rPr>
          <w:rFonts w:eastAsia="Calibri"/>
          <w:highlight w:val="yellow"/>
        </w:rPr>
        <w:t>мыследеятельностного</w:t>
      </w:r>
      <w:proofErr w:type="spellEnd"/>
      <w:r w:rsidRPr="004134E2">
        <w:rPr>
          <w:rFonts w:eastAsia="Calibri"/>
          <w:highlight w:val="yellow"/>
        </w:rPr>
        <w:t xml:space="preserve"> подхода к анализу конфликтов;</w:t>
      </w:r>
    </w:p>
    <w:p w:rsidR="009F15FB" w:rsidRDefault="004134E2" w:rsidP="004134E2">
      <w:pPr>
        <w:spacing w:before="120" w:after="120"/>
        <w:ind w:firstLine="522"/>
        <w:contextualSpacing/>
        <w:rPr>
          <w:rFonts w:eastAsia="Calibri"/>
        </w:rPr>
        <w:sectPr w:rsidR="009F15FB" w:rsidSect="00B4514F">
          <w:pgSz w:w="11906" w:h="16838" w:code="9"/>
          <w:pgMar w:top="567" w:right="849" w:bottom="1418" w:left="1134" w:header="709" w:footer="709" w:gutter="0"/>
          <w:pgNumType w:start="2" w:chapStyle="1"/>
          <w:cols w:space="708"/>
          <w:docGrid w:linePitch="360"/>
        </w:sectPr>
      </w:pPr>
      <w:r w:rsidRPr="004134E2">
        <w:rPr>
          <w:rFonts w:eastAsia="Calibri"/>
          <w:highlight w:val="yellow"/>
        </w:rPr>
        <w:t>- конфликт- методом, как   профессионально организованным методом в коммуникации, позволяющий проявить скрытый конфликтный материал.</w:t>
      </w:r>
    </w:p>
    <w:p w:rsidR="0046412A" w:rsidRPr="00826031" w:rsidRDefault="0046412A" w:rsidP="00353940">
      <w:pPr>
        <w:spacing w:before="120" w:after="120"/>
        <w:ind w:firstLine="522"/>
        <w:contextualSpacing/>
        <w:jc w:val="center"/>
        <w:rPr>
          <w:rFonts w:eastAsia="Calibri"/>
        </w:rPr>
      </w:pPr>
      <w:r w:rsidRPr="00826031">
        <w:rPr>
          <w:rFonts w:eastAsia="Calibri"/>
        </w:rPr>
        <w:lastRenderedPageBreak/>
        <w:t>2. СОДЕРЖАНИЕ ПРОГРАММЫ</w:t>
      </w:r>
    </w:p>
    <w:p w:rsidR="0046412A" w:rsidRPr="00353940" w:rsidRDefault="0046412A" w:rsidP="00353940">
      <w:pPr>
        <w:spacing w:before="120" w:after="120"/>
        <w:ind w:firstLine="522"/>
        <w:contextualSpacing/>
        <w:rPr>
          <w:rFonts w:eastAsia="Calibri"/>
        </w:rPr>
      </w:pPr>
    </w:p>
    <w:p w:rsidR="0046412A" w:rsidRPr="00826031" w:rsidRDefault="0046412A" w:rsidP="00353940">
      <w:pPr>
        <w:spacing w:before="120" w:after="120"/>
        <w:ind w:firstLine="522"/>
        <w:contextualSpacing/>
        <w:rPr>
          <w:rFonts w:eastAsia="Calibri"/>
        </w:rPr>
      </w:pPr>
      <w:r w:rsidRPr="00826031">
        <w:rPr>
          <w:rFonts w:eastAsia="Calibri"/>
        </w:rPr>
        <w:t xml:space="preserve">2.1. Календарный учебный график (примерная дата начала и окончания).  </w:t>
      </w:r>
    </w:p>
    <w:p w:rsidR="0046412A" w:rsidRDefault="0046412A" w:rsidP="00353940">
      <w:pPr>
        <w:spacing w:before="120" w:after="120"/>
        <w:ind w:firstLine="522"/>
        <w:contextualSpacing/>
        <w:rPr>
          <w:rFonts w:eastAsia="Calibri"/>
        </w:rPr>
      </w:pPr>
    </w:p>
    <w:p w:rsidR="00080643" w:rsidRDefault="00B4514F" w:rsidP="00B4514F">
      <w:pPr>
        <w:spacing w:before="120" w:after="120"/>
        <w:ind w:firstLine="522"/>
        <w:contextualSpacing/>
        <w:jc w:val="both"/>
        <w:rPr>
          <w:rFonts w:eastAsia="Calibri"/>
        </w:rPr>
      </w:pPr>
      <w:r>
        <w:rPr>
          <w:rFonts w:eastAsia="Calibri"/>
        </w:rPr>
        <w:t>Набор на курсы ПК по теме «</w:t>
      </w:r>
      <w:r w:rsidR="004134E2">
        <w:rPr>
          <w:rFonts w:eastAsia="Calibri"/>
        </w:rPr>
        <w:t>Технологии управления конфликтами</w:t>
      </w:r>
      <w:r>
        <w:rPr>
          <w:rFonts w:eastAsia="Calibri"/>
        </w:rPr>
        <w:t xml:space="preserve">» проводится в течение всего календарного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325"/>
        <w:gridCol w:w="874"/>
        <w:gridCol w:w="2390"/>
        <w:gridCol w:w="939"/>
        <w:gridCol w:w="1920"/>
        <w:gridCol w:w="1187"/>
      </w:tblGrid>
      <w:tr w:rsidR="00E04906" w:rsidRPr="00E04906" w:rsidTr="00E04906">
        <w:tc>
          <w:tcPr>
            <w:tcW w:w="477" w:type="dxa"/>
            <w:shd w:val="clear" w:color="auto" w:fill="auto"/>
          </w:tcPr>
          <w:p w:rsidR="00B4514F" w:rsidRPr="00E04906" w:rsidRDefault="00B4514F" w:rsidP="00E04906">
            <w:pPr>
              <w:spacing w:before="120" w:after="120"/>
              <w:contextualSpacing/>
              <w:jc w:val="both"/>
              <w:rPr>
                <w:rFonts w:eastAsia="Calibri"/>
              </w:rPr>
            </w:pPr>
            <w:r w:rsidRPr="00E04906">
              <w:rPr>
                <w:rFonts w:eastAsia="Calibri"/>
              </w:rPr>
              <w:t>№</w:t>
            </w:r>
          </w:p>
        </w:tc>
        <w:tc>
          <w:tcPr>
            <w:tcW w:w="2325" w:type="dxa"/>
            <w:shd w:val="clear" w:color="auto" w:fill="auto"/>
          </w:tcPr>
          <w:p w:rsidR="00B4514F" w:rsidRPr="00E04906" w:rsidRDefault="00B4514F" w:rsidP="00E04906">
            <w:pPr>
              <w:spacing w:before="120" w:after="120"/>
              <w:contextualSpacing/>
              <w:jc w:val="center"/>
              <w:rPr>
                <w:rFonts w:eastAsia="Calibri"/>
              </w:rPr>
            </w:pPr>
            <w:r w:rsidRPr="00E04906">
              <w:rPr>
                <w:rFonts w:eastAsia="Calibri"/>
              </w:rPr>
              <w:t>График обучения</w:t>
            </w:r>
          </w:p>
        </w:tc>
        <w:tc>
          <w:tcPr>
            <w:tcW w:w="874" w:type="dxa"/>
            <w:shd w:val="clear" w:color="auto" w:fill="auto"/>
          </w:tcPr>
          <w:p w:rsidR="00B4514F" w:rsidRPr="00E04906" w:rsidRDefault="00B4514F" w:rsidP="00E04906">
            <w:pPr>
              <w:spacing w:before="120" w:after="120"/>
              <w:contextualSpacing/>
              <w:jc w:val="center"/>
              <w:rPr>
                <w:rFonts w:eastAsia="Calibri"/>
              </w:rPr>
            </w:pPr>
            <w:r w:rsidRPr="00E04906">
              <w:rPr>
                <w:rFonts w:eastAsia="Calibri"/>
              </w:rPr>
              <w:t>Всего</w:t>
            </w:r>
          </w:p>
        </w:tc>
        <w:tc>
          <w:tcPr>
            <w:tcW w:w="2390" w:type="dxa"/>
            <w:shd w:val="clear" w:color="auto" w:fill="auto"/>
          </w:tcPr>
          <w:p w:rsidR="00B4514F" w:rsidRPr="00E04906" w:rsidRDefault="00B4514F" w:rsidP="00E04906">
            <w:pPr>
              <w:spacing w:before="120" w:after="120"/>
              <w:contextualSpacing/>
              <w:jc w:val="center"/>
              <w:rPr>
                <w:rFonts w:eastAsia="Calibri"/>
              </w:rPr>
            </w:pPr>
            <w:r w:rsidRPr="00E04906">
              <w:rPr>
                <w:rFonts w:eastAsia="Calibri"/>
              </w:rPr>
              <w:t>Аудиторная работа</w:t>
            </w:r>
          </w:p>
        </w:tc>
        <w:tc>
          <w:tcPr>
            <w:tcW w:w="939" w:type="dxa"/>
            <w:shd w:val="clear" w:color="auto" w:fill="auto"/>
          </w:tcPr>
          <w:p w:rsidR="00B4514F" w:rsidRPr="00E04906" w:rsidRDefault="00B4514F" w:rsidP="00E04906">
            <w:pPr>
              <w:spacing w:before="120" w:after="120"/>
              <w:contextualSpacing/>
              <w:jc w:val="center"/>
              <w:rPr>
                <w:rFonts w:eastAsia="Calibri"/>
              </w:rPr>
            </w:pPr>
            <w:r w:rsidRPr="00E04906">
              <w:rPr>
                <w:rFonts w:eastAsia="Calibri"/>
              </w:rPr>
              <w:t>СРС</w:t>
            </w:r>
          </w:p>
        </w:tc>
        <w:tc>
          <w:tcPr>
            <w:tcW w:w="1920" w:type="dxa"/>
            <w:shd w:val="clear" w:color="auto" w:fill="auto"/>
          </w:tcPr>
          <w:p w:rsidR="00B4514F" w:rsidRPr="00E04906" w:rsidRDefault="00B4514F" w:rsidP="00E04906">
            <w:pPr>
              <w:spacing w:before="120" w:after="120"/>
              <w:contextualSpacing/>
              <w:jc w:val="center"/>
              <w:rPr>
                <w:rFonts w:eastAsia="Calibri"/>
              </w:rPr>
            </w:pPr>
            <w:r w:rsidRPr="00E04906">
              <w:rPr>
                <w:rFonts w:eastAsia="Calibri"/>
              </w:rPr>
              <w:t>Выполнение контрольных заданий</w:t>
            </w:r>
          </w:p>
        </w:tc>
        <w:tc>
          <w:tcPr>
            <w:tcW w:w="1187" w:type="dxa"/>
            <w:shd w:val="clear" w:color="auto" w:fill="auto"/>
          </w:tcPr>
          <w:p w:rsidR="00B4514F" w:rsidRPr="00E04906" w:rsidRDefault="00B4514F" w:rsidP="00E04906">
            <w:pPr>
              <w:spacing w:before="120" w:after="120"/>
              <w:contextualSpacing/>
              <w:jc w:val="center"/>
              <w:rPr>
                <w:rFonts w:eastAsia="Calibri"/>
              </w:rPr>
            </w:pPr>
            <w:r w:rsidRPr="00E04906">
              <w:rPr>
                <w:rFonts w:eastAsia="Calibri"/>
              </w:rPr>
              <w:t>Форма контроля</w:t>
            </w:r>
          </w:p>
        </w:tc>
      </w:tr>
      <w:tr w:rsidR="00E04906" w:rsidRPr="00E04906" w:rsidTr="00E04906">
        <w:tc>
          <w:tcPr>
            <w:tcW w:w="477" w:type="dxa"/>
            <w:shd w:val="clear" w:color="auto" w:fill="auto"/>
          </w:tcPr>
          <w:p w:rsidR="00B4514F" w:rsidRPr="00E04906" w:rsidRDefault="00B4514F" w:rsidP="00E04906">
            <w:pPr>
              <w:spacing w:before="120" w:after="120"/>
              <w:contextualSpacing/>
              <w:jc w:val="both"/>
              <w:rPr>
                <w:rFonts w:eastAsia="Calibri"/>
              </w:rPr>
            </w:pPr>
            <w:r w:rsidRPr="00E04906">
              <w:rPr>
                <w:rFonts w:eastAsia="Calibri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B4514F" w:rsidRPr="00E04906" w:rsidRDefault="00B4514F" w:rsidP="00E04906">
            <w:pPr>
              <w:spacing w:before="120" w:after="120"/>
              <w:contextualSpacing/>
              <w:jc w:val="center"/>
              <w:rPr>
                <w:rFonts w:eastAsia="Calibri"/>
              </w:rPr>
            </w:pPr>
            <w:r w:rsidRPr="00E04906">
              <w:rPr>
                <w:rFonts w:eastAsia="Calibri"/>
              </w:rPr>
              <w:t>Без отрыва от производства</w:t>
            </w:r>
          </w:p>
        </w:tc>
        <w:tc>
          <w:tcPr>
            <w:tcW w:w="874" w:type="dxa"/>
            <w:shd w:val="clear" w:color="auto" w:fill="auto"/>
          </w:tcPr>
          <w:p w:rsidR="00B4514F" w:rsidRPr="00E04906" w:rsidRDefault="004134E2" w:rsidP="00E04906">
            <w:pPr>
              <w:spacing w:before="120"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B4514F" w:rsidRPr="00E04906">
              <w:rPr>
                <w:rFonts w:eastAsia="Calibri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B4514F" w:rsidRPr="00E04906" w:rsidRDefault="00201CAF" w:rsidP="00E04906">
            <w:pPr>
              <w:spacing w:before="120"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939" w:type="dxa"/>
            <w:shd w:val="clear" w:color="auto" w:fill="auto"/>
          </w:tcPr>
          <w:p w:rsidR="00B4514F" w:rsidRPr="00E04906" w:rsidRDefault="00201CAF" w:rsidP="00E04906">
            <w:pPr>
              <w:spacing w:before="120" w:after="1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20" w:type="dxa"/>
            <w:shd w:val="clear" w:color="auto" w:fill="auto"/>
          </w:tcPr>
          <w:p w:rsidR="00B4514F" w:rsidRPr="00E04906" w:rsidRDefault="00B4514F" w:rsidP="00E04906">
            <w:pPr>
              <w:spacing w:before="120" w:after="120"/>
              <w:contextualSpacing/>
              <w:jc w:val="center"/>
              <w:rPr>
                <w:rFonts w:eastAsia="Calibri"/>
              </w:rPr>
            </w:pPr>
            <w:r w:rsidRPr="00E04906">
              <w:rPr>
                <w:rFonts w:eastAsia="Calibri"/>
              </w:rPr>
              <w:t>8</w:t>
            </w:r>
          </w:p>
        </w:tc>
        <w:tc>
          <w:tcPr>
            <w:tcW w:w="1187" w:type="dxa"/>
            <w:shd w:val="clear" w:color="auto" w:fill="auto"/>
          </w:tcPr>
          <w:p w:rsidR="00B4514F" w:rsidRPr="00E04906" w:rsidRDefault="00B4514F" w:rsidP="00E04906">
            <w:pPr>
              <w:spacing w:before="120" w:after="120"/>
              <w:contextualSpacing/>
              <w:jc w:val="center"/>
              <w:rPr>
                <w:rFonts w:eastAsia="Calibri"/>
              </w:rPr>
            </w:pPr>
            <w:r w:rsidRPr="00E04906">
              <w:rPr>
                <w:rFonts w:eastAsia="Calibri"/>
              </w:rPr>
              <w:t>Зачет</w:t>
            </w:r>
          </w:p>
        </w:tc>
      </w:tr>
    </w:tbl>
    <w:p w:rsidR="00B4514F" w:rsidRPr="00B4514F" w:rsidRDefault="00B4514F" w:rsidP="00B4514F">
      <w:pPr>
        <w:spacing w:before="120" w:after="120"/>
        <w:ind w:firstLine="522"/>
        <w:contextualSpacing/>
        <w:jc w:val="both"/>
        <w:rPr>
          <w:rFonts w:eastAsia="Calibri"/>
        </w:rPr>
      </w:pPr>
    </w:p>
    <w:p w:rsidR="00080643" w:rsidRPr="00353940" w:rsidRDefault="00080643" w:rsidP="00353940">
      <w:pPr>
        <w:spacing w:before="120" w:after="120"/>
        <w:ind w:firstLine="522"/>
        <w:contextualSpacing/>
        <w:rPr>
          <w:rFonts w:eastAsia="Calibri"/>
        </w:rPr>
      </w:pPr>
    </w:p>
    <w:p w:rsidR="0046412A" w:rsidRPr="00826031" w:rsidRDefault="0046412A" w:rsidP="00353940">
      <w:pPr>
        <w:spacing w:before="120" w:after="120"/>
        <w:ind w:firstLine="522"/>
        <w:contextualSpacing/>
        <w:rPr>
          <w:rFonts w:eastAsia="Calibri"/>
        </w:rPr>
      </w:pPr>
      <w:r w:rsidRPr="00826031">
        <w:rPr>
          <w:rFonts w:eastAsia="Calibri"/>
        </w:rPr>
        <w:t xml:space="preserve">2.3. Рабочая программа </w:t>
      </w:r>
    </w:p>
    <w:p w:rsidR="00D50A8E" w:rsidRDefault="00D50A8E" w:rsidP="00080643">
      <w:pPr>
        <w:spacing w:before="120" w:after="120"/>
        <w:ind w:firstLine="522"/>
        <w:contextualSpacing/>
        <w:rPr>
          <w:rFonts w:eastAsia="Calibri"/>
        </w:rPr>
      </w:pP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  <w:b/>
        </w:rPr>
      </w:pPr>
      <w:r w:rsidRPr="00201CAF">
        <w:rPr>
          <w:rFonts w:eastAsia="Calibri"/>
          <w:b/>
        </w:rPr>
        <w:t>Тема 1. Введение в курс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Название темы</w:t>
      </w:r>
      <w:r>
        <w:rPr>
          <w:rFonts w:eastAsia="Calibri"/>
        </w:rPr>
        <w:t>:</w:t>
      </w:r>
      <w:r w:rsidR="001D27B9">
        <w:rPr>
          <w:rFonts w:eastAsia="Calibri"/>
        </w:rPr>
        <w:t xml:space="preserve"> </w:t>
      </w:r>
      <w:r w:rsidRPr="00201CAF">
        <w:rPr>
          <w:rFonts w:eastAsia="Calibri"/>
        </w:rPr>
        <w:t>Введение в курс. Постановка целей и задач.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Краткое описание</w:t>
      </w:r>
      <w:r>
        <w:rPr>
          <w:rFonts w:eastAsia="Calibri"/>
        </w:rPr>
        <w:t>:</w:t>
      </w:r>
      <w:r w:rsidR="001D27B9">
        <w:rPr>
          <w:rFonts w:eastAsia="Calibri"/>
        </w:rPr>
        <w:t xml:space="preserve"> </w:t>
      </w:r>
      <w:proofErr w:type="gramStart"/>
      <w:r w:rsidR="001D27B9">
        <w:rPr>
          <w:rFonts w:eastAsia="Calibri"/>
        </w:rPr>
        <w:t>В</w:t>
      </w:r>
      <w:proofErr w:type="gramEnd"/>
      <w:r w:rsidR="001D27B9">
        <w:rPr>
          <w:rFonts w:eastAsia="Calibri"/>
        </w:rPr>
        <w:t xml:space="preserve"> </w:t>
      </w:r>
      <w:r w:rsidRPr="00201CAF">
        <w:rPr>
          <w:rFonts w:eastAsia="Calibri"/>
        </w:rPr>
        <w:t xml:space="preserve">данной теме рассматривается основные принципы и подходы методики диагностики и анализа конфликтов. Дается краткий экскурс в историю становления конфликтологии в России, делается обзор   основных современных подходов   организации исследования конфликтов, даются определения и рабочие представления о конфликтах на всех уровнях.  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Ле</w:t>
      </w:r>
      <w:r>
        <w:rPr>
          <w:rFonts w:eastAsia="Calibri"/>
        </w:rPr>
        <w:t>кционная часть:</w:t>
      </w:r>
      <w:r w:rsidR="001D27B9">
        <w:rPr>
          <w:rFonts w:eastAsia="Calibri"/>
        </w:rPr>
        <w:t xml:space="preserve"> </w:t>
      </w:r>
      <w:r w:rsidRPr="00201CAF">
        <w:rPr>
          <w:rFonts w:eastAsia="Calibri"/>
        </w:rPr>
        <w:t>Современные парадигмы в социологии, психологии, культурологии, истории о конфликтах. Различия между натуралистическим и деятельностным подходами.     Общая профессиональная подготовка конфликтологов в контексте профессионального стандарта «Конфликтолог</w:t>
      </w:r>
      <w:r w:rsidR="001D27B9">
        <w:rPr>
          <w:rFonts w:eastAsia="Calibri"/>
        </w:rPr>
        <w:t>"</w:t>
      </w:r>
    </w:p>
    <w:p w:rsidR="00201CAF" w:rsidRPr="00201CAF" w:rsidRDefault="00201CAF" w:rsidP="001D27B9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Семинарская часть</w:t>
      </w:r>
      <w:r w:rsidR="001D27B9">
        <w:rPr>
          <w:rFonts w:eastAsia="Calibri"/>
        </w:rPr>
        <w:t xml:space="preserve">: </w:t>
      </w:r>
      <w:r w:rsidRPr="00201CAF">
        <w:rPr>
          <w:rFonts w:eastAsia="Calibri"/>
        </w:rPr>
        <w:t>Обсужден</w:t>
      </w:r>
      <w:r w:rsidR="001D27B9">
        <w:rPr>
          <w:rFonts w:eastAsia="Calibri"/>
        </w:rPr>
        <w:t>ие знаний, парадигм и подходов</w:t>
      </w:r>
      <w:r w:rsidRPr="00201CAF">
        <w:rPr>
          <w:rFonts w:eastAsia="Calibri"/>
        </w:rPr>
        <w:t xml:space="preserve"> западных и российских исследовате</w:t>
      </w:r>
      <w:r w:rsidR="001D27B9">
        <w:rPr>
          <w:rFonts w:eastAsia="Calibri"/>
        </w:rPr>
        <w:t xml:space="preserve">лей в области конфликтологии. </w:t>
      </w:r>
      <w:r w:rsidRPr="00201CAF">
        <w:rPr>
          <w:rFonts w:eastAsia="Calibri"/>
        </w:rPr>
        <w:t>Дискуссии.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Виды контрольных мероприятий</w:t>
      </w:r>
      <w:r w:rsidRPr="00201CAF">
        <w:rPr>
          <w:rFonts w:eastAsia="Calibri"/>
        </w:rPr>
        <w:tab/>
        <w:t>Два текста об одном конфликте: натуралистический и деятельностный подходы.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 xml:space="preserve"> 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Тема 2.</w:t>
      </w:r>
      <w:r w:rsidR="001D27B9">
        <w:rPr>
          <w:rFonts w:eastAsia="Calibri"/>
        </w:rPr>
        <w:t xml:space="preserve"> </w:t>
      </w:r>
      <w:r w:rsidRPr="00201CAF">
        <w:rPr>
          <w:rFonts w:eastAsia="Calibri"/>
        </w:rPr>
        <w:t>Организация диагностики, мониторинга и исследования конфликтов, конфликтологическое консультирование.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Название темы</w:t>
      </w:r>
      <w:r w:rsidR="001D27B9">
        <w:rPr>
          <w:rFonts w:eastAsia="Calibri"/>
        </w:rPr>
        <w:t>:</w:t>
      </w:r>
      <w:r w:rsidRPr="00201CAF">
        <w:rPr>
          <w:rFonts w:eastAsia="Calibri"/>
        </w:rPr>
        <w:tab/>
        <w:t xml:space="preserve">Организация диагностики, мониторинга и   исследования </w:t>
      </w:r>
      <w:r w:rsidR="001D27B9" w:rsidRPr="00201CAF">
        <w:rPr>
          <w:rFonts w:eastAsia="Calibri"/>
        </w:rPr>
        <w:t>конфликтов, конфликтологическое</w:t>
      </w:r>
      <w:r w:rsidRPr="00201CAF">
        <w:rPr>
          <w:rFonts w:eastAsia="Calibri"/>
        </w:rPr>
        <w:t xml:space="preserve"> консультирование.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Краткое описание</w:t>
      </w:r>
      <w:r w:rsidR="001D27B9">
        <w:rPr>
          <w:rFonts w:eastAsia="Calibri"/>
        </w:rPr>
        <w:t>:</w:t>
      </w:r>
      <w:r w:rsidRPr="00201CAF">
        <w:rPr>
          <w:rFonts w:eastAsia="Calibri"/>
        </w:rPr>
        <w:tab/>
        <w:t>Будут сформулированы темы и рассмотрены вопросы работы с конфликтным материалом, поставлены задачи, уточнены способы конфликтологической работы, количественные и качественные методы анализа конфликтов Ключевые исследовательские вопросы, первичные гипотезы, модель выборки.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Лек</w:t>
      </w:r>
      <w:r w:rsidR="001D27B9">
        <w:rPr>
          <w:rFonts w:eastAsia="Calibri"/>
        </w:rPr>
        <w:t xml:space="preserve">ционная часть: </w:t>
      </w:r>
      <w:r w:rsidRPr="00201CAF">
        <w:rPr>
          <w:rFonts w:eastAsia="Calibri"/>
        </w:rPr>
        <w:t>Межпозиционный взгляд на конфликты. Стереотипы и отношение к конфликтам в России.   Критика   и проблематизация конфликтного   материала.   Факты и рассказы/интерпретации в конфликтах.   Специфика гипотез в качественных методах исследования (иллюзия «чистого листа». Теория и практика: противоречия и содержательная связь между теорией и практикой.</w:t>
      </w:r>
    </w:p>
    <w:p w:rsidR="00201CAF" w:rsidRPr="00201CAF" w:rsidRDefault="00201CAF" w:rsidP="001D27B9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Семинарская часть</w:t>
      </w:r>
      <w:r w:rsidR="001D27B9">
        <w:rPr>
          <w:rFonts w:eastAsia="Calibri"/>
        </w:rPr>
        <w:t xml:space="preserve">: </w:t>
      </w:r>
      <w:r w:rsidRPr="00201CAF">
        <w:rPr>
          <w:rFonts w:eastAsia="Calibri"/>
        </w:rPr>
        <w:t xml:space="preserve">Как сформулировать основную исследовательскую задачу в конфликтах. Язык и текст описания конфликтов.  </w:t>
      </w:r>
    </w:p>
    <w:p w:rsidR="00201CAF" w:rsidRPr="00201CAF" w:rsidRDefault="001D27B9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Виды контрольных мероприятий: </w:t>
      </w:r>
      <w:r w:rsidR="00201CAF" w:rsidRPr="00201CAF">
        <w:rPr>
          <w:rFonts w:eastAsia="Calibri"/>
        </w:rPr>
        <w:t>Построить онтологию конфликта. Раскрыть   три конфликтных процесса: в деятельности – коммуникации - мышлении.</w:t>
      </w:r>
    </w:p>
    <w:p w:rsid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 xml:space="preserve"> </w:t>
      </w:r>
    </w:p>
    <w:p w:rsidR="001D27B9" w:rsidRPr="00201CAF" w:rsidRDefault="001D27B9" w:rsidP="00201CAF">
      <w:pPr>
        <w:spacing w:before="120" w:after="120"/>
        <w:ind w:firstLine="522"/>
        <w:contextualSpacing/>
        <w:jc w:val="both"/>
        <w:rPr>
          <w:rFonts w:eastAsia="Calibri"/>
        </w:rPr>
      </w:pP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lastRenderedPageBreak/>
        <w:t>Тема 3. От эмпирики к классификации конфликтного материала.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>
        <w:rPr>
          <w:rFonts w:eastAsia="Calibri"/>
        </w:rPr>
        <w:t xml:space="preserve">Название темы: </w:t>
      </w:r>
      <w:r w:rsidRPr="00201CAF">
        <w:rPr>
          <w:rFonts w:eastAsia="Calibri"/>
        </w:rPr>
        <w:t>От эмпирики к классификации конфликтного материала.</w:t>
      </w:r>
    </w:p>
    <w:p w:rsidR="00201CAF" w:rsidRPr="00201CAF" w:rsidRDefault="001D27B9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>
        <w:rPr>
          <w:rFonts w:eastAsia="Calibri"/>
        </w:rPr>
        <w:t xml:space="preserve">Краткое описание: </w:t>
      </w:r>
      <w:r w:rsidR="00201CAF" w:rsidRPr="00201CAF">
        <w:rPr>
          <w:rFonts w:eastAsia="Calibri"/>
        </w:rPr>
        <w:t>Вы узнаете, как осуществить переход от эмпирического материала к аналитическому материалу. Как строить конструктивную коммуникацию с разными позициями, ролями и функциями. Какие навыки, знания и компетенции важны на этапе перехода от эмпирического материала к исследовательскому. Что представляет собой процесс профессионального и личностного самоопределения в конфликтах.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Лек</w:t>
      </w:r>
      <w:r w:rsidR="001D27B9">
        <w:rPr>
          <w:rFonts w:eastAsia="Calibri"/>
        </w:rPr>
        <w:t>ционная часть: Дистанция</w:t>
      </w:r>
      <w:r w:rsidRPr="00201CAF">
        <w:rPr>
          <w:rFonts w:eastAsia="Calibri"/>
        </w:rPr>
        <w:t xml:space="preserve"> и установки в конфликтах. Рефлексивный выход и рефлексивные системы Способы преобразования ключевых исследовательских вопросов в тематический вопросник для исследовательского интервью</w:t>
      </w:r>
    </w:p>
    <w:p w:rsidR="00201CAF" w:rsidRPr="00201CAF" w:rsidRDefault="00201CAF" w:rsidP="001D27B9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Семинарская часть</w:t>
      </w:r>
      <w:r w:rsidR="001D27B9">
        <w:rPr>
          <w:rFonts w:eastAsia="Calibri"/>
        </w:rPr>
        <w:t xml:space="preserve">: </w:t>
      </w:r>
      <w:r w:rsidRPr="00201CAF">
        <w:rPr>
          <w:rFonts w:eastAsia="Calibri"/>
        </w:rPr>
        <w:t xml:space="preserve">Эта часть занятий будет посвящена актуальным вопросам работы по обработке эмпирический данных.   Как </w:t>
      </w:r>
      <w:proofErr w:type="spellStart"/>
      <w:r w:rsidRPr="00201CAF">
        <w:rPr>
          <w:rFonts w:eastAsia="Calibri"/>
        </w:rPr>
        <w:t>управленчески</w:t>
      </w:r>
      <w:proofErr w:type="spellEnd"/>
      <w:r w:rsidRPr="00201CAF">
        <w:rPr>
          <w:rFonts w:eastAsia="Calibri"/>
        </w:rPr>
        <w:t xml:space="preserve"> верно поставить задачи исследования. Чему доверять и как проверять факты. Манипулятивные модели коммуникации.   Как доверять своей интуиции в процессе интервью?   Что представляет собой конфликт-метод, как диагностический метод. Чем отличается диагностика от исследования конфликтов. Задания и упражнения по самоопределению и выбора профессиональной позиции</w:t>
      </w:r>
    </w:p>
    <w:p w:rsidR="00201CAF" w:rsidRPr="00201CAF" w:rsidRDefault="00A554C2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Виды контрольных мероприятий: </w:t>
      </w:r>
      <w:r w:rsidR="00201CAF" w:rsidRPr="00201CAF">
        <w:rPr>
          <w:rFonts w:eastAsia="Calibri"/>
        </w:rPr>
        <w:t>Технология   перехода от эмпирического материала к исследовательскому.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 xml:space="preserve"> 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Тема 4. Технологический цикл аналитики конфликта.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Название темы</w:t>
      </w:r>
      <w:r w:rsidR="00A554C2">
        <w:rPr>
          <w:rFonts w:eastAsia="Calibri"/>
        </w:rPr>
        <w:t>:</w:t>
      </w:r>
      <w:r w:rsidRPr="00201CAF">
        <w:rPr>
          <w:rFonts w:eastAsia="Calibri"/>
        </w:rPr>
        <w:tab/>
        <w:t>Технологический цикл аналитики конфликта.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Краткое описание</w:t>
      </w:r>
      <w:r w:rsidR="00A554C2">
        <w:rPr>
          <w:rFonts w:eastAsia="Calibri"/>
        </w:rPr>
        <w:t>:</w:t>
      </w:r>
      <w:r w:rsidRPr="00201CAF">
        <w:rPr>
          <w:rFonts w:eastAsia="Calibri"/>
        </w:rPr>
        <w:tab/>
      </w:r>
      <w:proofErr w:type="gramStart"/>
      <w:r w:rsidRPr="00201CAF">
        <w:rPr>
          <w:rFonts w:eastAsia="Calibri"/>
        </w:rPr>
        <w:t>В</w:t>
      </w:r>
      <w:proofErr w:type="gramEnd"/>
      <w:r w:rsidRPr="00201CAF">
        <w:rPr>
          <w:rFonts w:eastAsia="Calibri"/>
        </w:rPr>
        <w:t xml:space="preserve"> данной теме вы узнаете о том, как организовать первичный материал с учетом технологического цикла аналитики конфликта.   С чего надо начинать исследование конфликта. Источники информации и многопозиционные взгляды на конфликты.       Как выбрать схему анализа конфликта?  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Лек</w:t>
      </w:r>
      <w:r w:rsidR="00A554C2">
        <w:rPr>
          <w:rFonts w:eastAsia="Calibri"/>
        </w:rPr>
        <w:t xml:space="preserve">ционная часть: </w:t>
      </w:r>
      <w:r w:rsidRPr="00201CAF">
        <w:rPr>
          <w:rFonts w:eastAsia="Calibri"/>
        </w:rPr>
        <w:t>Основные проблемы   выбора схемы анализа первичных данных.   Отделение фактов от эмоций и установок исследователя: проблема   беспристрастности и дисциплинированности на этапе анализа результатов. Содержательно-логическая связь между всеми блоками технологического цикла аналитики конфликта.</w:t>
      </w:r>
    </w:p>
    <w:p w:rsidR="00201CAF" w:rsidRPr="00201CAF" w:rsidRDefault="00201CAF" w:rsidP="00A554C2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Семинарская часть</w:t>
      </w:r>
      <w:r w:rsidR="00A554C2">
        <w:rPr>
          <w:rFonts w:eastAsia="Calibri"/>
        </w:rPr>
        <w:t xml:space="preserve">: </w:t>
      </w:r>
      <w:r w:rsidRPr="00201CAF">
        <w:rPr>
          <w:rFonts w:eastAsia="Calibri"/>
        </w:rPr>
        <w:t xml:space="preserve">Интерпретация и анализ полученных данных. Мониторинг и исследование конфликтов. Поиск проблемы, противоречий и формулировка управленческих задач.  </w:t>
      </w:r>
    </w:p>
    <w:p w:rsidR="00201CAF" w:rsidRPr="00201CAF" w:rsidRDefault="00A554C2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Виды контрольных мероприятий: </w:t>
      </w:r>
      <w:r w:rsidR="00201CAF" w:rsidRPr="00201CAF">
        <w:rPr>
          <w:rFonts w:eastAsia="Calibri"/>
        </w:rPr>
        <w:t>Описание конфликта в контексте технологического цикла аналитики конфликтов и формулировка практических задач на каждом этапе. Подходы к разработке Программы и Проекта разрешения конфликта</w:t>
      </w:r>
    </w:p>
    <w:p w:rsidR="00201CAF" w:rsidRPr="00201CAF" w:rsidRDefault="00201CAF" w:rsidP="00201CAF">
      <w:pPr>
        <w:tabs>
          <w:tab w:val="left" w:pos="2355"/>
        </w:tabs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 xml:space="preserve"> </w:t>
      </w:r>
      <w:r>
        <w:rPr>
          <w:rFonts w:eastAsia="Calibri"/>
        </w:rPr>
        <w:tab/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Тема 5. Программа и проект разрешения конфликтов.</w:t>
      </w:r>
    </w:p>
    <w:p w:rsidR="00201CAF" w:rsidRPr="00201CAF" w:rsidRDefault="00A554C2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>
        <w:rPr>
          <w:rFonts w:eastAsia="Calibri"/>
        </w:rPr>
        <w:t xml:space="preserve">Название темы: </w:t>
      </w:r>
      <w:r w:rsidR="00201CAF" w:rsidRPr="00201CAF">
        <w:rPr>
          <w:rFonts w:eastAsia="Calibri"/>
        </w:rPr>
        <w:t>Программа и проект разрешения конфликтов.</w:t>
      </w:r>
    </w:p>
    <w:p w:rsidR="00201CAF" w:rsidRPr="00201CAF" w:rsidRDefault="00A554C2" w:rsidP="00A554C2">
      <w:pPr>
        <w:spacing w:before="120" w:after="120"/>
        <w:ind w:firstLine="522"/>
        <w:contextualSpacing/>
        <w:jc w:val="both"/>
        <w:rPr>
          <w:rFonts w:eastAsia="Calibri"/>
        </w:rPr>
      </w:pPr>
      <w:r>
        <w:rPr>
          <w:rFonts w:eastAsia="Calibri"/>
        </w:rPr>
        <w:t xml:space="preserve">Краткое описание: </w:t>
      </w:r>
      <w:r w:rsidR="00201CAF" w:rsidRPr="00201CAF">
        <w:rPr>
          <w:rFonts w:eastAsia="Calibri"/>
        </w:rPr>
        <w:t xml:space="preserve">На данном занятии слушатели должны представить Программу и Проект разрешения конфликтов в деятельности.  </w:t>
      </w:r>
    </w:p>
    <w:p w:rsidR="00201CAF" w:rsidRPr="00201CAF" w:rsidRDefault="00201CAF" w:rsidP="00201CAF">
      <w:pPr>
        <w:spacing w:before="120" w:after="120"/>
        <w:ind w:firstLine="522"/>
        <w:contextualSpacing/>
        <w:jc w:val="both"/>
        <w:rPr>
          <w:rFonts w:eastAsia="Calibri"/>
        </w:rPr>
      </w:pPr>
      <w:r w:rsidRPr="00201CAF">
        <w:rPr>
          <w:rFonts w:eastAsia="Calibri"/>
        </w:rPr>
        <w:t>Виды контрольных мероприятий</w:t>
      </w:r>
      <w:r w:rsidRPr="00201CAF">
        <w:rPr>
          <w:rFonts w:eastAsia="Calibri"/>
        </w:rPr>
        <w:tab/>
        <w:t>Презентация и рефлексивное обсуждение результатов повышения квалификации на курсе.</w:t>
      </w:r>
    </w:p>
    <w:p w:rsidR="00FF18E1" w:rsidRPr="00201CAF" w:rsidRDefault="00FF18E1" w:rsidP="00201CAF">
      <w:pPr>
        <w:spacing w:before="120" w:after="120"/>
        <w:ind w:firstLine="522"/>
        <w:contextualSpacing/>
        <w:jc w:val="both"/>
        <w:rPr>
          <w:rFonts w:eastAsia="Calibri"/>
        </w:rPr>
      </w:pPr>
    </w:p>
    <w:p w:rsidR="00201CAF" w:rsidRDefault="00201CAF" w:rsidP="00B4514F">
      <w:pPr>
        <w:spacing w:before="120" w:after="120"/>
        <w:ind w:firstLine="522"/>
        <w:contextualSpacing/>
        <w:jc w:val="both"/>
        <w:rPr>
          <w:rFonts w:eastAsia="Calibri"/>
        </w:rPr>
        <w:sectPr w:rsidR="00201CAF" w:rsidSect="009F15FB">
          <w:pgSz w:w="11906" w:h="16838" w:code="9"/>
          <w:pgMar w:top="567" w:right="849" w:bottom="1418" w:left="1134" w:header="709" w:footer="709" w:gutter="0"/>
          <w:pgNumType w:start="2" w:chapStyle="1"/>
          <w:cols w:space="708"/>
          <w:docGrid w:linePitch="360"/>
        </w:sectPr>
      </w:pPr>
    </w:p>
    <w:p w:rsidR="00ED49D2" w:rsidRPr="00826031" w:rsidRDefault="00ED49D2" w:rsidP="00353940">
      <w:pPr>
        <w:spacing w:before="120" w:after="120"/>
        <w:ind w:firstLine="522"/>
        <w:contextualSpacing/>
        <w:jc w:val="center"/>
        <w:rPr>
          <w:rFonts w:eastAsia="Calibri"/>
        </w:rPr>
      </w:pPr>
      <w:r w:rsidRPr="00826031">
        <w:rPr>
          <w:rFonts w:eastAsia="Calibri"/>
        </w:rPr>
        <w:lastRenderedPageBreak/>
        <w:t>3. ОЦЕНКА КАЧЕСТВА ОСВОЕНИЯ ПРОГРАММЫ</w:t>
      </w:r>
    </w:p>
    <w:p w:rsidR="00353940" w:rsidRPr="00353940" w:rsidRDefault="00353940" w:rsidP="00353940">
      <w:pPr>
        <w:autoSpaceDE w:val="0"/>
        <w:autoSpaceDN w:val="0"/>
        <w:adjustRightInd w:val="0"/>
        <w:spacing w:before="120" w:after="120"/>
        <w:ind w:firstLine="522"/>
        <w:jc w:val="both"/>
      </w:pPr>
    </w:p>
    <w:p w:rsidR="00353940" w:rsidRPr="00353940" w:rsidRDefault="00353940" w:rsidP="00353940">
      <w:pPr>
        <w:spacing w:before="120" w:after="120"/>
        <w:ind w:firstLine="522"/>
        <w:jc w:val="both"/>
        <w:rPr>
          <w:b/>
        </w:rPr>
      </w:pPr>
      <w:r w:rsidRPr="00353940">
        <w:rPr>
          <w:iCs/>
          <w:color w:val="000000"/>
          <w:shd w:val="clear" w:color="auto" w:fill="FFFFFF"/>
        </w:rPr>
        <w:t>Процедура итоговой аттестации проводится устно</w:t>
      </w:r>
      <w:r w:rsidR="00E30C3A">
        <w:rPr>
          <w:iCs/>
          <w:color w:val="000000"/>
          <w:shd w:val="clear" w:color="auto" w:fill="FFFFFF"/>
        </w:rPr>
        <w:t xml:space="preserve"> в форме сдачи и защиты </w:t>
      </w:r>
      <w:r w:rsidR="000D672B">
        <w:rPr>
          <w:iCs/>
          <w:color w:val="000000"/>
          <w:shd w:val="clear" w:color="auto" w:fill="FFFFFF"/>
        </w:rPr>
        <w:t>Программы</w:t>
      </w:r>
      <w:r w:rsidR="000D672B" w:rsidRPr="000D672B">
        <w:rPr>
          <w:iCs/>
          <w:color w:val="000000"/>
          <w:shd w:val="clear" w:color="auto" w:fill="FFFFFF"/>
        </w:rPr>
        <w:t xml:space="preserve"> и Проект</w:t>
      </w:r>
      <w:r w:rsidR="000D672B">
        <w:rPr>
          <w:iCs/>
          <w:color w:val="000000"/>
          <w:shd w:val="clear" w:color="auto" w:fill="FFFFFF"/>
        </w:rPr>
        <w:t>а</w:t>
      </w:r>
      <w:r w:rsidR="000D672B" w:rsidRPr="000D672B">
        <w:rPr>
          <w:iCs/>
          <w:color w:val="000000"/>
          <w:shd w:val="clear" w:color="auto" w:fill="FFFFFF"/>
        </w:rPr>
        <w:t xml:space="preserve"> разрешения конфликтов в деятельности.  </w:t>
      </w:r>
      <w:r w:rsidR="00505B98">
        <w:rPr>
          <w:iCs/>
          <w:color w:val="000000"/>
          <w:shd w:val="clear" w:color="auto" w:fill="FFFFFF"/>
        </w:rPr>
        <w:t xml:space="preserve">Проектная форма позволяет провести системную оценку компетенций слушателей. </w:t>
      </w:r>
    </w:p>
    <w:p w:rsidR="00E30C3A" w:rsidRDefault="00844658" w:rsidP="00353940">
      <w:pPr>
        <w:spacing w:before="120" w:after="120"/>
        <w:ind w:firstLine="522"/>
        <w:jc w:val="both"/>
      </w:pPr>
      <w:r>
        <w:t xml:space="preserve">Форма: </w:t>
      </w:r>
      <w:r w:rsidRPr="00844658">
        <w:rPr>
          <w:highlight w:val="yellow"/>
        </w:rPr>
        <w:t>индивидуальный</w:t>
      </w:r>
      <w:r w:rsidR="00E30C3A">
        <w:t xml:space="preserve"> проект. </w:t>
      </w:r>
    </w:p>
    <w:p w:rsidR="00353940" w:rsidRDefault="00E30C3A" w:rsidP="00353940">
      <w:pPr>
        <w:spacing w:before="120" w:after="120"/>
        <w:ind w:firstLine="522"/>
        <w:jc w:val="both"/>
      </w:pPr>
      <w:r w:rsidRPr="000D672B">
        <w:rPr>
          <w:highlight w:val="yellow"/>
        </w:rPr>
        <w:t xml:space="preserve">Аннотация проекта: цель, задачи, целевая аудитория, результат, методы и формы работы. </w:t>
      </w:r>
      <w:r w:rsidR="000478C6" w:rsidRPr="000D672B">
        <w:rPr>
          <w:highlight w:val="yellow"/>
        </w:rPr>
        <w:t>Проект разрабатыва</w:t>
      </w:r>
      <w:r w:rsidR="000D672B" w:rsidRPr="000D672B">
        <w:rPr>
          <w:highlight w:val="yellow"/>
        </w:rPr>
        <w:t>ется индивидуально</w:t>
      </w:r>
      <w:r w:rsidR="000478C6" w:rsidRPr="000D672B">
        <w:rPr>
          <w:highlight w:val="yellow"/>
        </w:rPr>
        <w:t>. Презентация и защита проекта проводится на заключительном занятии.</w:t>
      </w:r>
      <w:r w:rsidR="000478C6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505B98" w:rsidRPr="00844658" w:rsidTr="00046C1D">
        <w:tc>
          <w:tcPr>
            <w:tcW w:w="1101" w:type="dxa"/>
            <w:shd w:val="clear" w:color="auto" w:fill="auto"/>
          </w:tcPr>
          <w:p w:rsidR="00505B98" w:rsidRDefault="00505B98" w:rsidP="00046C1D">
            <w:pPr>
              <w:spacing w:before="120" w:after="120"/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center"/>
              <w:rPr>
                <w:highlight w:val="yellow"/>
              </w:rPr>
            </w:pPr>
            <w:r w:rsidRPr="00844658">
              <w:rPr>
                <w:highlight w:val="yellow"/>
              </w:rPr>
              <w:t>Критерии оценки проекта</w:t>
            </w:r>
          </w:p>
        </w:tc>
        <w:tc>
          <w:tcPr>
            <w:tcW w:w="1418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center"/>
              <w:rPr>
                <w:highlight w:val="yellow"/>
              </w:rPr>
            </w:pPr>
            <w:r w:rsidRPr="00844658">
              <w:rPr>
                <w:highlight w:val="yellow"/>
              </w:rPr>
              <w:t>балл (0-3)</w:t>
            </w:r>
          </w:p>
        </w:tc>
      </w:tr>
      <w:tr w:rsidR="00505B98" w:rsidRPr="00844658" w:rsidTr="00046C1D">
        <w:tc>
          <w:tcPr>
            <w:tcW w:w="1101" w:type="dxa"/>
            <w:shd w:val="clear" w:color="auto" w:fill="auto"/>
          </w:tcPr>
          <w:p w:rsidR="00505B98" w:rsidRPr="00844658" w:rsidRDefault="00505B98" w:rsidP="00046C1D">
            <w:pPr>
              <w:numPr>
                <w:ilvl w:val="0"/>
                <w:numId w:val="10"/>
              </w:num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7512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</w:tr>
      <w:tr w:rsidR="00505B98" w:rsidRPr="00844658" w:rsidTr="00046C1D">
        <w:tc>
          <w:tcPr>
            <w:tcW w:w="1101" w:type="dxa"/>
            <w:shd w:val="clear" w:color="auto" w:fill="auto"/>
          </w:tcPr>
          <w:p w:rsidR="00505B98" w:rsidRPr="00844658" w:rsidRDefault="00505B98" w:rsidP="00046C1D">
            <w:pPr>
              <w:numPr>
                <w:ilvl w:val="0"/>
                <w:numId w:val="10"/>
              </w:num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7512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</w:tr>
      <w:tr w:rsidR="00505B98" w:rsidRPr="00844658" w:rsidTr="00046C1D">
        <w:tc>
          <w:tcPr>
            <w:tcW w:w="1101" w:type="dxa"/>
            <w:shd w:val="clear" w:color="auto" w:fill="auto"/>
          </w:tcPr>
          <w:p w:rsidR="00505B98" w:rsidRPr="00844658" w:rsidRDefault="00505B98" w:rsidP="00046C1D">
            <w:pPr>
              <w:numPr>
                <w:ilvl w:val="0"/>
                <w:numId w:val="10"/>
              </w:num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7512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</w:tr>
      <w:tr w:rsidR="00505B98" w:rsidRPr="00844658" w:rsidTr="00046C1D">
        <w:tc>
          <w:tcPr>
            <w:tcW w:w="1101" w:type="dxa"/>
            <w:shd w:val="clear" w:color="auto" w:fill="auto"/>
          </w:tcPr>
          <w:p w:rsidR="00505B98" w:rsidRPr="00844658" w:rsidRDefault="00505B98" w:rsidP="00046C1D">
            <w:pPr>
              <w:numPr>
                <w:ilvl w:val="0"/>
                <w:numId w:val="10"/>
              </w:num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7512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</w:tr>
      <w:tr w:rsidR="00505B98" w:rsidRPr="00844658" w:rsidTr="00046C1D">
        <w:tc>
          <w:tcPr>
            <w:tcW w:w="1101" w:type="dxa"/>
            <w:shd w:val="clear" w:color="auto" w:fill="auto"/>
          </w:tcPr>
          <w:p w:rsidR="00505B98" w:rsidRPr="00844658" w:rsidRDefault="00505B98" w:rsidP="00046C1D">
            <w:pPr>
              <w:numPr>
                <w:ilvl w:val="0"/>
                <w:numId w:val="10"/>
              </w:num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7512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</w:tr>
      <w:tr w:rsidR="00505B98" w:rsidRPr="00844658" w:rsidTr="00046C1D">
        <w:tc>
          <w:tcPr>
            <w:tcW w:w="1101" w:type="dxa"/>
            <w:shd w:val="clear" w:color="auto" w:fill="auto"/>
          </w:tcPr>
          <w:p w:rsidR="00505B98" w:rsidRPr="00844658" w:rsidRDefault="00505B98" w:rsidP="00046C1D">
            <w:pPr>
              <w:numPr>
                <w:ilvl w:val="0"/>
                <w:numId w:val="10"/>
              </w:num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7512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</w:tr>
      <w:tr w:rsidR="00505B98" w:rsidRPr="00844658" w:rsidTr="00046C1D">
        <w:tc>
          <w:tcPr>
            <w:tcW w:w="1101" w:type="dxa"/>
            <w:shd w:val="clear" w:color="auto" w:fill="auto"/>
          </w:tcPr>
          <w:p w:rsidR="00505B98" w:rsidRPr="00844658" w:rsidRDefault="00505B98" w:rsidP="00046C1D">
            <w:pPr>
              <w:numPr>
                <w:ilvl w:val="0"/>
                <w:numId w:val="10"/>
              </w:num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7512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05B98" w:rsidRPr="00844658" w:rsidRDefault="00505B98" w:rsidP="00046C1D">
            <w:pPr>
              <w:spacing w:before="120" w:after="120"/>
              <w:jc w:val="both"/>
              <w:rPr>
                <w:highlight w:val="yellow"/>
              </w:rPr>
            </w:pPr>
          </w:p>
        </w:tc>
      </w:tr>
    </w:tbl>
    <w:p w:rsidR="00E30C3A" w:rsidRDefault="00505B98" w:rsidP="00353940">
      <w:pPr>
        <w:spacing w:before="120" w:after="120"/>
        <w:ind w:firstLine="522"/>
        <w:jc w:val="both"/>
      </w:pPr>
      <w:r w:rsidRPr="00844658">
        <w:rPr>
          <w:highlight w:val="yellow"/>
        </w:rPr>
        <w:t>Оценка «зачтено»</w:t>
      </w:r>
      <w:r w:rsidR="000D672B" w:rsidRPr="00844658">
        <w:rPr>
          <w:highlight w:val="yellow"/>
        </w:rPr>
        <w:t xml:space="preserve"> выставляется </w:t>
      </w:r>
      <w:proofErr w:type="gramStart"/>
      <w:r w:rsidR="000D672B" w:rsidRPr="00844658">
        <w:rPr>
          <w:highlight w:val="yellow"/>
        </w:rPr>
        <w:t>от ?</w:t>
      </w:r>
      <w:proofErr w:type="gramEnd"/>
      <w:r w:rsidR="00FB3779" w:rsidRPr="00844658">
        <w:rPr>
          <w:highlight w:val="yellow"/>
        </w:rPr>
        <w:t xml:space="preserve"> баллов.</w:t>
      </w:r>
    </w:p>
    <w:p w:rsidR="00E30C3A" w:rsidRDefault="00E30C3A" w:rsidP="00353940">
      <w:pPr>
        <w:spacing w:before="120" w:after="120"/>
        <w:ind w:firstLine="522"/>
        <w:jc w:val="both"/>
      </w:pPr>
    </w:p>
    <w:p w:rsidR="00E30C3A" w:rsidRPr="00353940" w:rsidRDefault="00E30C3A" w:rsidP="00353940">
      <w:pPr>
        <w:spacing w:before="120" w:after="120"/>
        <w:ind w:firstLine="522"/>
        <w:jc w:val="both"/>
      </w:pPr>
    </w:p>
    <w:p w:rsidR="00ED49D2" w:rsidRPr="00353940" w:rsidRDefault="00ED49D2" w:rsidP="00353940">
      <w:pPr>
        <w:spacing w:before="120" w:after="120"/>
        <w:ind w:firstLine="522"/>
        <w:contextualSpacing/>
        <w:rPr>
          <w:rFonts w:eastAsia="Calibri"/>
        </w:rPr>
      </w:pPr>
    </w:p>
    <w:p w:rsidR="00D036BA" w:rsidRDefault="00D036BA" w:rsidP="00353940">
      <w:pPr>
        <w:spacing w:before="120" w:after="120"/>
        <w:ind w:firstLine="522"/>
        <w:contextualSpacing/>
        <w:jc w:val="center"/>
        <w:rPr>
          <w:rFonts w:eastAsia="Calibri"/>
        </w:rPr>
        <w:sectPr w:rsidR="00D036BA" w:rsidSect="009F15FB">
          <w:pgSz w:w="11906" w:h="16838" w:code="9"/>
          <w:pgMar w:top="567" w:right="849" w:bottom="1418" w:left="1134" w:header="709" w:footer="709" w:gutter="0"/>
          <w:pgNumType w:start="2" w:chapStyle="1"/>
          <w:cols w:space="708"/>
          <w:docGrid w:linePitch="360"/>
        </w:sectPr>
      </w:pPr>
    </w:p>
    <w:p w:rsidR="00ED49D2" w:rsidRPr="00826031" w:rsidRDefault="00ED49D2" w:rsidP="00353940">
      <w:pPr>
        <w:spacing w:before="120" w:after="120"/>
        <w:ind w:firstLine="522"/>
        <w:contextualSpacing/>
        <w:jc w:val="center"/>
        <w:rPr>
          <w:rFonts w:eastAsia="Calibri"/>
        </w:rPr>
      </w:pPr>
      <w:r w:rsidRPr="00826031">
        <w:rPr>
          <w:rFonts w:eastAsia="Calibri"/>
        </w:rPr>
        <w:lastRenderedPageBreak/>
        <w:t>4.УСЛОВИЯ РЕАЛИЗАЦИИ ПРОГРАММЫ</w:t>
      </w:r>
    </w:p>
    <w:p w:rsidR="00ED49D2" w:rsidRPr="00353940" w:rsidRDefault="00ED49D2" w:rsidP="00353940">
      <w:pPr>
        <w:spacing w:before="120" w:after="120"/>
        <w:ind w:firstLine="522"/>
        <w:contextualSpacing/>
        <w:rPr>
          <w:rFonts w:eastAsia="Calibri"/>
        </w:rPr>
      </w:pPr>
    </w:p>
    <w:p w:rsidR="00ED49D2" w:rsidRPr="00826031" w:rsidRDefault="00ED49D2" w:rsidP="00353940">
      <w:pPr>
        <w:spacing w:before="120" w:after="120"/>
        <w:ind w:firstLine="522"/>
        <w:contextualSpacing/>
        <w:rPr>
          <w:rFonts w:eastAsia="Calibri"/>
        </w:rPr>
      </w:pPr>
      <w:r w:rsidRPr="00826031">
        <w:rPr>
          <w:rFonts w:eastAsia="Calibri"/>
        </w:rPr>
        <w:t xml:space="preserve">4.1. Материально–технические условия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1723"/>
        <w:gridCol w:w="4923"/>
      </w:tblGrid>
      <w:tr w:rsidR="00ED49D2" w:rsidRPr="00353940" w:rsidTr="00D31263">
        <w:tc>
          <w:tcPr>
            <w:tcW w:w="3208" w:type="dxa"/>
            <w:shd w:val="clear" w:color="auto" w:fill="auto"/>
          </w:tcPr>
          <w:p w:rsidR="00ED49D2" w:rsidRPr="00353940" w:rsidRDefault="00ED49D2" w:rsidP="0035394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53940">
              <w:rPr>
                <w:b/>
                <w:bCs/>
                <w:iCs/>
              </w:rPr>
              <w:t>Наименование</w:t>
            </w:r>
          </w:p>
          <w:p w:rsidR="00ED49D2" w:rsidRPr="00353940" w:rsidRDefault="00ED49D2" w:rsidP="0035394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53940">
              <w:rPr>
                <w:b/>
                <w:bCs/>
                <w:iCs/>
              </w:rPr>
              <w:t>специализированных</w:t>
            </w:r>
          </w:p>
          <w:p w:rsidR="00ED49D2" w:rsidRPr="00353940" w:rsidRDefault="00ED49D2" w:rsidP="0035394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53940">
              <w:rPr>
                <w:b/>
                <w:bCs/>
                <w:iCs/>
              </w:rPr>
              <w:t>аудиторий,</w:t>
            </w:r>
          </w:p>
          <w:p w:rsidR="00ED49D2" w:rsidRPr="00353940" w:rsidRDefault="00ED49D2" w:rsidP="0035394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53940">
              <w:rPr>
                <w:b/>
                <w:bCs/>
                <w:iCs/>
              </w:rPr>
              <w:t>кабинетов, лабораторий</w:t>
            </w:r>
          </w:p>
        </w:tc>
        <w:tc>
          <w:tcPr>
            <w:tcW w:w="1723" w:type="dxa"/>
            <w:shd w:val="clear" w:color="auto" w:fill="auto"/>
          </w:tcPr>
          <w:p w:rsidR="00ED49D2" w:rsidRPr="00353940" w:rsidRDefault="00ED49D2" w:rsidP="0035394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53940">
              <w:rPr>
                <w:b/>
                <w:bCs/>
                <w:iCs/>
              </w:rPr>
              <w:t>Вид занятий</w:t>
            </w:r>
          </w:p>
          <w:p w:rsidR="00ED49D2" w:rsidRPr="00353940" w:rsidRDefault="00ED49D2" w:rsidP="0035394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923" w:type="dxa"/>
            <w:shd w:val="clear" w:color="auto" w:fill="auto"/>
          </w:tcPr>
          <w:p w:rsidR="00ED49D2" w:rsidRPr="00353940" w:rsidRDefault="00ED49D2" w:rsidP="0035394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53940">
              <w:rPr>
                <w:b/>
                <w:bCs/>
                <w:iCs/>
              </w:rPr>
              <w:t>Наименование оборудования,</w:t>
            </w:r>
          </w:p>
          <w:p w:rsidR="00ED49D2" w:rsidRPr="00353940" w:rsidRDefault="00ED49D2" w:rsidP="0035394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53940">
              <w:rPr>
                <w:b/>
                <w:bCs/>
                <w:iCs/>
              </w:rPr>
              <w:t>программного обеспечения</w:t>
            </w:r>
          </w:p>
        </w:tc>
      </w:tr>
      <w:tr w:rsidR="00ED49D2" w:rsidRPr="00353940" w:rsidTr="00D31263">
        <w:tc>
          <w:tcPr>
            <w:tcW w:w="3208" w:type="dxa"/>
            <w:shd w:val="clear" w:color="auto" w:fill="auto"/>
          </w:tcPr>
          <w:p w:rsidR="00ED49D2" w:rsidRPr="00353940" w:rsidRDefault="00ED49D2" w:rsidP="0035394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353940">
              <w:rPr>
                <w:bCs/>
                <w:i/>
                <w:iCs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ED49D2" w:rsidRPr="00353940" w:rsidRDefault="00ED49D2" w:rsidP="0035394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353940">
              <w:rPr>
                <w:bCs/>
                <w:i/>
                <w:iCs/>
              </w:rPr>
              <w:t>2</w:t>
            </w:r>
          </w:p>
        </w:tc>
        <w:tc>
          <w:tcPr>
            <w:tcW w:w="4923" w:type="dxa"/>
            <w:shd w:val="clear" w:color="auto" w:fill="auto"/>
          </w:tcPr>
          <w:p w:rsidR="00ED49D2" w:rsidRPr="00353940" w:rsidRDefault="00ED49D2" w:rsidP="0035394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353940">
              <w:rPr>
                <w:bCs/>
                <w:i/>
                <w:iCs/>
              </w:rPr>
              <w:t>3</w:t>
            </w:r>
          </w:p>
        </w:tc>
      </w:tr>
      <w:tr w:rsidR="00ED49D2" w:rsidRPr="00353940" w:rsidTr="00D31263">
        <w:tc>
          <w:tcPr>
            <w:tcW w:w="3208" w:type="dxa"/>
            <w:shd w:val="clear" w:color="auto" w:fill="auto"/>
          </w:tcPr>
          <w:p w:rsidR="00ED49D2" w:rsidRPr="00353940" w:rsidRDefault="00ED49D2" w:rsidP="00B4514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53940">
              <w:rPr>
                <w:bCs/>
                <w:iCs/>
              </w:rPr>
              <w:t>Аудитория  ГУК ИП</w:t>
            </w:r>
          </w:p>
        </w:tc>
        <w:tc>
          <w:tcPr>
            <w:tcW w:w="1723" w:type="dxa"/>
            <w:shd w:val="clear" w:color="auto" w:fill="auto"/>
          </w:tcPr>
          <w:p w:rsidR="00ED49D2" w:rsidRPr="00353940" w:rsidRDefault="00ED49D2" w:rsidP="0035394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53940">
              <w:rPr>
                <w:bCs/>
                <w:iCs/>
              </w:rPr>
              <w:t>лекции и практика</w:t>
            </w:r>
          </w:p>
        </w:tc>
        <w:tc>
          <w:tcPr>
            <w:tcW w:w="4923" w:type="dxa"/>
            <w:shd w:val="clear" w:color="auto" w:fill="auto"/>
          </w:tcPr>
          <w:p w:rsidR="00ED49D2" w:rsidRPr="00353940" w:rsidRDefault="00ED49D2" w:rsidP="0035394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53940">
              <w:rPr>
                <w:bCs/>
                <w:iCs/>
              </w:rPr>
              <w:t>компьютер, мультимедийный проектор, экран, доска</w:t>
            </w:r>
          </w:p>
        </w:tc>
      </w:tr>
    </w:tbl>
    <w:p w:rsidR="00ED49D2" w:rsidRPr="00353940" w:rsidRDefault="00ED49D2" w:rsidP="00353940">
      <w:pPr>
        <w:spacing w:before="120" w:after="120"/>
        <w:ind w:firstLine="522"/>
        <w:contextualSpacing/>
        <w:rPr>
          <w:rFonts w:eastAsia="Calibri"/>
        </w:rPr>
      </w:pPr>
    </w:p>
    <w:p w:rsidR="00ED49D2" w:rsidRPr="00826031" w:rsidRDefault="00ED49D2" w:rsidP="00353940">
      <w:pPr>
        <w:spacing w:before="120" w:after="120"/>
        <w:ind w:firstLine="522"/>
        <w:contextualSpacing/>
        <w:rPr>
          <w:rFonts w:eastAsia="Calibri"/>
        </w:rPr>
      </w:pPr>
      <w:r w:rsidRPr="00826031">
        <w:rPr>
          <w:rFonts w:eastAsia="Calibri"/>
        </w:rPr>
        <w:t xml:space="preserve">4.2. </w:t>
      </w:r>
      <w:proofErr w:type="spellStart"/>
      <w:r w:rsidRPr="00826031">
        <w:rPr>
          <w:rFonts w:eastAsia="Calibri"/>
        </w:rPr>
        <w:t>Учебно</w:t>
      </w:r>
      <w:proofErr w:type="spellEnd"/>
      <w:r w:rsidRPr="00826031">
        <w:rPr>
          <w:rFonts w:eastAsia="Calibri"/>
        </w:rPr>
        <w:t>–методическое и информационное обеспечение программы (литература)</w:t>
      </w:r>
    </w:p>
    <w:p w:rsidR="00A554C2" w:rsidRPr="00A554C2" w:rsidRDefault="00A554C2" w:rsidP="00A554C2">
      <w:pPr>
        <w:spacing w:before="120" w:after="120"/>
        <w:contextualSpacing/>
        <w:rPr>
          <w:rFonts w:eastAsia="Calibri"/>
        </w:rPr>
      </w:pP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Абдуллина </w:t>
      </w:r>
      <w:proofErr w:type="spellStart"/>
      <w:r w:rsidRPr="00A554C2">
        <w:rPr>
          <w:rFonts w:eastAsia="Calibri"/>
        </w:rPr>
        <w:t>М.Конфликт</w:t>
      </w:r>
      <w:proofErr w:type="spellEnd"/>
      <w:r w:rsidRPr="00A554C2">
        <w:rPr>
          <w:rFonts w:eastAsia="Calibri"/>
        </w:rPr>
        <w:t xml:space="preserve"> в работах В.С. Дудченко и Л.Н. Цой: попытка осмысления. http://conflictmanagement.ru/konflikt-v-rabotah-v-s-dudchenko-i-l-n-tsoy-popyitka-osmyisleniya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Алексеев Г.Н. Проектирование и рефлексивное мышление.http://conflictmanagement.ru/proektirovanie-i-refleksivnoe-myishlenie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Анцупов</w:t>
      </w:r>
      <w:proofErr w:type="spellEnd"/>
      <w:r w:rsidRPr="00A554C2">
        <w:rPr>
          <w:rFonts w:eastAsia="Calibri"/>
        </w:rPr>
        <w:t xml:space="preserve"> А. Я., </w:t>
      </w:r>
      <w:proofErr w:type="spellStart"/>
      <w:r w:rsidRPr="00A554C2">
        <w:rPr>
          <w:rFonts w:eastAsia="Calibri"/>
        </w:rPr>
        <w:t>Прошанов</w:t>
      </w:r>
      <w:proofErr w:type="spellEnd"/>
      <w:r w:rsidRPr="00A554C2">
        <w:rPr>
          <w:rFonts w:eastAsia="Calibri"/>
        </w:rPr>
        <w:t xml:space="preserve"> С. Л. Российская конфликтология. Аналитический обзор 607 диссертаций. ХХ век. — М.: ЮНИТИ-ДАНА, 2004.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Аронсон О.В. Конфликты и сообщества (о политической функции в высказывании) – В кн. Язык и этнический конфликт. М.: </w:t>
      </w:r>
      <w:proofErr w:type="spellStart"/>
      <w:r w:rsidRPr="00A554C2">
        <w:rPr>
          <w:rFonts w:eastAsia="Calibri"/>
        </w:rPr>
        <w:t>Гендальф</w:t>
      </w:r>
      <w:proofErr w:type="spellEnd"/>
      <w:r w:rsidRPr="00A554C2">
        <w:rPr>
          <w:rFonts w:eastAsia="Calibri"/>
        </w:rPr>
        <w:t>, 2001.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Бешелев</w:t>
      </w:r>
      <w:proofErr w:type="spellEnd"/>
      <w:r w:rsidRPr="00A554C2">
        <w:rPr>
          <w:rFonts w:eastAsia="Calibri"/>
        </w:rPr>
        <w:t xml:space="preserve"> С. Д., Гурвич Ф. Г. Нововведения и мы. — М., 1991.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Гидденс</w:t>
      </w:r>
      <w:proofErr w:type="spellEnd"/>
      <w:r w:rsidRPr="00A554C2">
        <w:rPr>
          <w:rFonts w:eastAsia="Calibri"/>
        </w:rPr>
        <w:t xml:space="preserve"> Э. Трансформация интимности. СПб.: Питер, 2004.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Глазл</w:t>
      </w:r>
      <w:proofErr w:type="spellEnd"/>
      <w:r w:rsidRPr="00A554C2">
        <w:rPr>
          <w:rFonts w:eastAsia="Calibri"/>
        </w:rPr>
        <w:t xml:space="preserve"> Ф. Конфликтменеджмент. Настольная книга руководителя и кон</w:t>
      </w:r>
      <w:r>
        <w:rPr>
          <w:rFonts w:eastAsia="Calibri"/>
        </w:rPr>
        <w:t xml:space="preserve">сультанта / </w:t>
      </w:r>
      <w:proofErr w:type="spellStart"/>
      <w:r>
        <w:rPr>
          <w:rFonts w:eastAsia="Calibri"/>
        </w:rPr>
        <w:t>Пер.с</w:t>
      </w:r>
      <w:proofErr w:type="spellEnd"/>
      <w:r>
        <w:rPr>
          <w:rFonts w:eastAsia="Calibri"/>
        </w:rPr>
        <w:t xml:space="preserve"> нем. — Калуга</w:t>
      </w:r>
      <w:r w:rsidRPr="00A554C2">
        <w:rPr>
          <w:rFonts w:eastAsia="Calibri"/>
        </w:rPr>
        <w:t>: Духовное познание, 2002.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Глазл</w:t>
      </w:r>
      <w:proofErr w:type="spellEnd"/>
      <w:r w:rsidRPr="00A554C2">
        <w:rPr>
          <w:rFonts w:eastAsia="Calibri"/>
        </w:rPr>
        <w:t xml:space="preserve"> Ф. Самопомощь в конфликтах. Калуга, 2000.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Громыко Ю. Лекция «</w:t>
      </w:r>
      <w:proofErr w:type="spellStart"/>
      <w:r w:rsidRPr="00A554C2">
        <w:rPr>
          <w:rFonts w:eastAsia="Calibri"/>
        </w:rPr>
        <w:t>Консциентальное</w:t>
      </w:r>
      <w:proofErr w:type="spellEnd"/>
      <w:r w:rsidRPr="00A554C2">
        <w:rPr>
          <w:rFonts w:eastAsia="Calibri"/>
        </w:rPr>
        <w:t xml:space="preserve"> оружие и консциентальные войны». [Электронный ресурс] // Центр гуманитарных технологий. — 2007.02.25. URL: http://gtmarket.ru/laboratory/publicdoc/2007/782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Дарендорф</w:t>
      </w:r>
      <w:proofErr w:type="spellEnd"/>
      <w:r w:rsidRPr="00A554C2">
        <w:rPr>
          <w:rFonts w:eastAsia="Calibri"/>
        </w:rPr>
        <w:t xml:space="preserve"> Р. Элементы теории социального конфликта // Социологические исследования, 1994. — № 5.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Дмитриев А. В. Социальный конфликт: общее и особенное. — М., 2002.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Дмитриев А., Кудрявцев В., Кудрявцев Г. Введение в общую теорию конфликтов. — М.: РАН, 1993.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Дудченко В. С. Инновационные игры: методология, теория, практика. — Таллинн: </w:t>
      </w:r>
      <w:proofErr w:type="spellStart"/>
      <w:r w:rsidRPr="00A554C2">
        <w:rPr>
          <w:rFonts w:eastAsia="Calibri"/>
        </w:rPr>
        <w:t>Валгус</w:t>
      </w:r>
      <w:proofErr w:type="spellEnd"/>
      <w:r w:rsidRPr="00A554C2">
        <w:rPr>
          <w:rFonts w:eastAsia="Calibri"/>
        </w:rPr>
        <w:t xml:space="preserve">, 1989; Программа инновационной игры. — Таллинн: </w:t>
      </w:r>
      <w:proofErr w:type="spellStart"/>
      <w:r w:rsidRPr="00A554C2">
        <w:rPr>
          <w:rFonts w:eastAsia="Calibri"/>
        </w:rPr>
        <w:t>Валгус</w:t>
      </w:r>
      <w:proofErr w:type="spellEnd"/>
      <w:r w:rsidRPr="00A554C2">
        <w:rPr>
          <w:rFonts w:eastAsia="Calibri"/>
        </w:rPr>
        <w:t>, 1989.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Дудченко В. </w:t>
      </w:r>
      <w:proofErr w:type="spellStart"/>
      <w:r w:rsidRPr="00A554C2">
        <w:rPr>
          <w:rFonts w:eastAsia="Calibri"/>
        </w:rPr>
        <w:t>С.Абсолютный</w:t>
      </w:r>
      <w:proofErr w:type="spellEnd"/>
      <w:r w:rsidRPr="00A554C2">
        <w:rPr>
          <w:rFonts w:eastAsia="Calibri"/>
        </w:rPr>
        <w:t xml:space="preserve"> консультант, или секреты успешного консультирования. — М.: </w:t>
      </w:r>
      <w:proofErr w:type="spellStart"/>
      <w:r w:rsidRPr="00A554C2">
        <w:rPr>
          <w:rFonts w:eastAsia="Calibri"/>
        </w:rPr>
        <w:t>Кватро-Принт</w:t>
      </w:r>
      <w:proofErr w:type="spellEnd"/>
      <w:r w:rsidRPr="00A554C2">
        <w:rPr>
          <w:rFonts w:eastAsia="Calibri"/>
        </w:rPr>
        <w:t>, 2004.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Дудченко В. С. </w:t>
      </w:r>
      <w:proofErr w:type="spellStart"/>
      <w:r w:rsidRPr="00A554C2">
        <w:rPr>
          <w:rFonts w:eastAsia="Calibri"/>
        </w:rPr>
        <w:t>Онтосинтез</w:t>
      </w:r>
      <w:proofErr w:type="spellEnd"/>
      <w:r w:rsidRPr="00A554C2">
        <w:rPr>
          <w:rFonts w:eastAsia="Calibri"/>
        </w:rPr>
        <w:t xml:space="preserve"> конфликта // Социологические исследования, 1996. — № 10.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Дудченко В. С. Основы инновационной методологии. — М.: Ин-т социологии РАН, 1996.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Журавлев В. И. Основы педагогической конфликтологии. М.: Российское </w:t>
      </w:r>
      <w:proofErr w:type="spellStart"/>
      <w:proofErr w:type="gramStart"/>
      <w:r w:rsidRPr="00A554C2">
        <w:rPr>
          <w:rFonts w:eastAsia="Calibri"/>
        </w:rPr>
        <w:t>пед</w:t>
      </w:r>
      <w:proofErr w:type="spellEnd"/>
      <w:r w:rsidRPr="00A554C2">
        <w:rPr>
          <w:rFonts w:eastAsia="Calibri"/>
        </w:rPr>
        <w:t xml:space="preserve"> .</w:t>
      </w:r>
      <w:proofErr w:type="gramEnd"/>
      <w:r w:rsidRPr="00A554C2">
        <w:rPr>
          <w:rFonts w:eastAsia="Calibri"/>
        </w:rPr>
        <w:t xml:space="preserve"> агентство, 1995.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Зайцев А. К. Социально-трудовой конфликт — это норма // Социологические исследования, 1993. — № 8. — С. 21–23.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Зайцев А. К. Социальный конфликт. — М.: Академия, 2001.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Здравомыслов</w:t>
      </w:r>
      <w:proofErr w:type="spellEnd"/>
      <w:r w:rsidRPr="00A554C2">
        <w:rPr>
          <w:rFonts w:eastAsia="Calibri"/>
        </w:rPr>
        <w:t xml:space="preserve"> А.Г. Социология конфликта. М., 1996.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Здравомыслов</w:t>
      </w:r>
      <w:proofErr w:type="spellEnd"/>
      <w:r w:rsidRPr="00A554C2">
        <w:rPr>
          <w:rFonts w:eastAsia="Calibri"/>
        </w:rPr>
        <w:t xml:space="preserve"> А.Г. Фундаментальные проблемы социологии конфликта. http://conflictmanagement.ru/fundamentalnyie-problemyi-sotsiologii-konflikta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Здравомыслов</w:t>
      </w:r>
      <w:proofErr w:type="spellEnd"/>
      <w:r w:rsidRPr="00A554C2">
        <w:rPr>
          <w:rFonts w:eastAsia="Calibri"/>
        </w:rPr>
        <w:t xml:space="preserve"> А.Г. Межнациональные конфликты </w:t>
      </w:r>
      <w:proofErr w:type="spellStart"/>
      <w:r w:rsidRPr="00A554C2">
        <w:rPr>
          <w:rFonts w:eastAsia="Calibri"/>
        </w:rPr>
        <w:t>впостсоветском</w:t>
      </w:r>
      <w:proofErr w:type="spellEnd"/>
      <w:r w:rsidRPr="00A554C2">
        <w:rPr>
          <w:rFonts w:eastAsia="Calibri"/>
        </w:rPr>
        <w:t xml:space="preserve"> пространстве. М.,1996.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Зиммель</w:t>
      </w:r>
      <w:proofErr w:type="spellEnd"/>
      <w:r w:rsidRPr="00A554C2">
        <w:rPr>
          <w:rFonts w:eastAsia="Calibri"/>
        </w:rPr>
        <w:t xml:space="preserve"> Г. Человек как враг // Социологический журнал, 1994. — № 2.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Зиновьев А. Логическая социология. — М.: Изд-во Московского гуманитарного университета, 2003.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lastRenderedPageBreak/>
        <w:t>Зиновьев А.А. Фактор понимания. – М.: Агентство «Социальный проект», 2011.   С. 512. Зиновьев А.А. Идеология партии будущего. М.: Алгоритм, 2003 г.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Козер</w:t>
      </w:r>
      <w:proofErr w:type="spellEnd"/>
      <w:r w:rsidRPr="00A554C2">
        <w:rPr>
          <w:rFonts w:eastAsia="Calibri"/>
        </w:rPr>
        <w:t xml:space="preserve"> Л. Функции социального конфликта // Социальный конфликт: современные исследования. — М.: Наука, 1991.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Лапин Н.И. Конфликтно-реформируемое общество//Социальный конфликт. – М.: 1996. №1. С. 3–17.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Лефевр</w:t>
      </w:r>
      <w:proofErr w:type="spellEnd"/>
      <w:r w:rsidRPr="00A554C2">
        <w:rPr>
          <w:rFonts w:eastAsia="Calibri"/>
        </w:rPr>
        <w:t xml:space="preserve"> В. А. Конфликтующие структуры. — М., 1973.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Лефевр</w:t>
      </w:r>
      <w:proofErr w:type="spellEnd"/>
      <w:r w:rsidRPr="00A554C2">
        <w:rPr>
          <w:rFonts w:eastAsia="Calibri"/>
        </w:rPr>
        <w:t xml:space="preserve"> В.А. Алгебра конфликта.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Мастенбрук</w:t>
      </w:r>
      <w:proofErr w:type="spellEnd"/>
      <w:r w:rsidRPr="00A554C2">
        <w:rPr>
          <w:rFonts w:eastAsia="Calibri"/>
        </w:rPr>
        <w:t xml:space="preserve"> У. Управление конфликтными ситуациями и развитие организации. Пер. с англ. — М.: ИНФРА-М, 1996.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Меерович М. Конфликт двух методологических подходов к административно-территориальному районированию: «генетического» и «телеологического»/</w:t>
      </w:r>
      <w:proofErr w:type="gramStart"/>
      <w:r w:rsidRPr="00A554C2">
        <w:rPr>
          <w:rFonts w:eastAsia="Calibri"/>
        </w:rPr>
        <w:t>/«</w:t>
      </w:r>
      <w:proofErr w:type="gramEnd"/>
      <w:r w:rsidRPr="00A554C2">
        <w:rPr>
          <w:rFonts w:eastAsia="Calibri"/>
        </w:rPr>
        <w:t>ГЕНЕТИКИ» И «ТЕЛЕОЛОГИ» — ДИСКУССИЯ О РАЙОНИРОВАНИИ СССР// «</w:t>
      </w:r>
      <w:proofErr w:type="spellStart"/>
      <w:r w:rsidRPr="00A554C2">
        <w:rPr>
          <w:rFonts w:eastAsia="Calibri"/>
        </w:rPr>
        <w:t>Архитектон</w:t>
      </w:r>
      <w:proofErr w:type="spellEnd"/>
      <w:r w:rsidRPr="00A554C2">
        <w:rPr>
          <w:rFonts w:eastAsia="Calibri"/>
        </w:rPr>
        <w:t>: известия вузов» № 40 Декабрь 2012.http://conflictmanagement.ru/konflikt-dvuh-metodologicheskih-podhodov-k-administrativno-territorialnomu-rayonirovaniyu-geneticheskogo-i-teleologicheskogo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Льюис Д. Стресс-менеджер / Пер. с англ. Серия «Технология управления и менеджмента». — М.: </w:t>
      </w:r>
      <w:proofErr w:type="spellStart"/>
      <w:r w:rsidRPr="00A554C2">
        <w:rPr>
          <w:rFonts w:eastAsia="Calibri"/>
        </w:rPr>
        <w:t>Рефл</w:t>
      </w:r>
      <w:proofErr w:type="spellEnd"/>
      <w:r w:rsidRPr="00A554C2">
        <w:rPr>
          <w:rFonts w:eastAsia="Calibri"/>
        </w:rPr>
        <w:t>-бук, ООО «Издательство АСТ», 2001.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Николис</w:t>
      </w:r>
      <w:proofErr w:type="spellEnd"/>
      <w:r w:rsidRPr="00A554C2">
        <w:rPr>
          <w:rFonts w:eastAsia="Calibri"/>
        </w:rPr>
        <w:t xml:space="preserve"> Г., Пригожин И. Самоорганизация в неравновесных системах. — М.: Мир, 1979.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Никаноров С. П., </w:t>
      </w:r>
      <w:proofErr w:type="spellStart"/>
      <w:r w:rsidRPr="00A554C2">
        <w:rPr>
          <w:rFonts w:eastAsia="Calibri"/>
        </w:rPr>
        <w:t>Кучкаров</w:t>
      </w:r>
      <w:proofErr w:type="spellEnd"/>
      <w:r w:rsidRPr="00A554C2">
        <w:rPr>
          <w:rFonts w:eastAsia="Calibri"/>
        </w:rPr>
        <w:t xml:space="preserve"> З. А., Коваль А. Г., Костюк А. В. Задача управления конфликтами в социальных системах // Проблемы и решения. — М.: Концепт, 1995. — № 3.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Норт</w:t>
      </w:r>
      <w:proofErr w:type="spellEnd"/>
      <w:r w:rsidRPr="00A554C2">
        <w:rPr>
          <w:rFonts w:eastAsia="Calibri"/>
        </w:rPr>
        <w:t xml:space="preserve"> Д. Институты, институциональные изменения и функционирование экономики. — М.: Фонд экономической книги «Начала», 1997.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Онтосинтез</w:t>
      </w:r>
      <w:proofErr w:type="spellEnd"/>
      <w:r w:rsidRPr="00A554C2">
        <w:rPr>
          <w:rFonts w:eastAsia="Calibri"/>
        </w:rPr>
        <w:t xml:space="preserve"> социальной реальности. Труды методологического семинара // Под ред. В. С. Дудченко. — М.: ИКАР, 1998.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Организационно-деятельностные игры. / ред. -сост. А. А. </w:t>
      </w:r>
      <w:proofErr w:type="spellStart"/>
      <w:r w:rsidRPr="00A554C2">
        <w:rPr>
          <w:rFonts w:eastAsia="Calibri"/>
        </w:rPr>
        <w:t>Пископпель</w:t>
      </w:r>
      <w:proofErr w:type="spellEnd"/>
      <w:r w:rsidRPr="00A554C2">
        <w:rPr>
          <w:rFonts w:eastAsia="Calibri"/>
        </w:rPr>
        <w:t xml:space="preserve">, В. Р. </w:t>
      </w:r>
      <w:proofErr w:type="spellStart"/>
      <w:r w:rsidRPr="00A554C2">
        <w:rPr>
          <w:rFonts w:eastAsia="Calibri"/>
        </w:rPr>
        <w:t>Рокитянский</w:t>
      </w:r>
      <w:proofErr w:type="spellEnd"/>
      <w:r w:rsidRPr="00A554C2">
        <w:rPr>
          <w:rFonts w:eastAsia="Calibri"/>
        </w:rPr>
        <w:t>, Л. П. Щедровицкий. – М. 2001.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Пископпель</w:t>
      </w:r>
      <w:proofErr w:type="spellEnd"/>
      <w:r w:rsidRPr="00A554C2">
        <w:rPr>
          <w:rFonts w:eastAsia="Calibri"/>
        </w:rPr>
        <w:t xml:space="preserve"> А. А. Теория конфликта и </w:t>
      </w:r>
      <w:proofErr w:type="spellStart"/>
      <w:r w:rsidRPr="00A554C2">
        <w:rPr>
          <w:rFonts w:eastAsia="Calibri"/>
        </w:rPr>
        <w:t>оргконфликтный</w:t>
      </w:r>
      <w:proofErr w:type="spellEnd"/>
      <w:r w:rsidRPr="00A554C2">
        <w:rPr>
          <w:rFonts w:eastAsia="Calibri"/>
        </w:rPr>
        <w:t xml:space="preserve"> подход // Кентавр, № 38 — май 2006.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Пископпель</w:t>
      </w:r>
      <w:proofErr w:type="spellEnd"/>
      <w:r w:rsidRPr="00A554C2">
        <w:rPr>
          <w:rFonts w:eastAsia="Calibri"/>
        </w:rPr>
        <w:t xml:space="preserve"> А. А. Концептуальные предпосылки организационно-</w:t>
      </w:r>
      <w:proofErr w:type="spellStart"/>
      <w:r w:rsidRPr="00A554C2">
        <w:rPr>
          <w:rFonts w:eastAsia="Calibri"/>
        </w:rPr>
        <w:t>деятельностной</w:t>
      </w:r>
      <w:proofErr w:type="spellEnd"/>
      <w:r w:rsidRPr="00A554C2">
        <w:rPr>
          <w:rFonts w:eastAsia="Calibri"/>
        </w:rPr>
        <w:t xml:space="preserve"> модели социального конфликта // Вопросы психологии, 2002. — № 6.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Пископпель</w:t>
      </w:r>
      <w:proofErr w:type="spellEnd"/>
      <w:r w:rsidRPr="00A554C2">
        <w:rPr>
          <w:rFonts w:eastAsia="Calibri"/>
        </w:rPr>
        <w:t xml:space="preserve"> А. А. Конфликтная ситуация с позиционно-ролевой точки зрения.http://conflictmanagement.ru/konfliktnaya-situatsiya-s-pozitsionno-rolevoy-tochki-zreniya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Поппер К. Р. Открытое общество и его враги. Т. 1, Т.2. Пер. с англ., под ред. В. Н. Садовского — М.: Феникс, Международный фонд «Культурная инициатива», 1992.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Пригожин А. И. Анатомия организационного конфликта // Организация: системы и люди. — М., 1983.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Пригожин А. И. Границы управляемости организационными системами // Социальное управление, коммуникация и социально-проектные технологии. Материалы Всероссийской конференции, приуроченной к 75-летию со дня рождения Т. М. Дридзе. Москва, 5–6 октября 2005 г. / Редколлегия: А. </w:t>
      </w:r>
      <w:proofErr w:type="spellStart"/>
      <w:r w:rsidRPr="00A554C2">
        <w:rPr>
          <w:rFonts w:eastAsia="Calibri"/>
        </w:rPr>
        <w:t>В.Тихонов</w:t>
      </w:r>
      <w:proofErr w:type="spellEnd"/>
      <w:r w:rsidRPr="00A554C2">
        <w:rPr>
          <w:rFonts w:eastAsia="Calibri"/>
        </w:rPr>
        <w:t xml:space="preserve"> (отв. ред.) и др. — М.: ИС РАН, 2006.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Пригожин А. И. Нововведения: стимулы и препятствия (Социальные проблемы </w:t>
      </w:r>
      <w:proofErr w:type="spellStart"/>
      <w:r w:rsidRPr="00A554C2">
        <w:rPr>
          <w:rFonts w:eastAsia="Calibri"/>
        </w:rPr>
        <w:t>инноватики</w:t>
      </w:r>
      <w:proofErr w:type="spellEnd"/>
      <w:r w:rsidRPr="00A554C2">
        <w:rPr>
          <w:rFonts w:eastAsia="Calibri"/>
        </w:rPr>
        <w:t>). — М.: Политиздат, 1989.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Ренард</w:t>
      </w:r>
      <w:proofErr w:type="spellEnd"/>
      <w:r w:rsidRPr="00A554C2">
        <w:rPr>
          <w:rFonts w:eastAsia="Calibri"/>
        </w:rPr>
        <w:t xml:space="preserve"> А. Менеджер и конфликты: избегать нельзя участвоватьhttp://conflictmanagement.ru/menedzher-i-konfliktyi-izbegat-nelzya-uchastvovat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Сергейцев</w:t>
      </w:r>
      <w:proofErr w:type="spellEnd"/>
      <w:r w:rsidRPr="00A554C2">
        <w:rPr>
          <w:rFonts w:eastAsia="Calibri"/>
        </w:rPr>
        <w:t xml:space="preserve"> </w:t>
      </w:r>
      <w:proofErr w:type="spellStart"/>
      <w:r w:rsidRPr="00A554C2">
        <w:rPr>
          <w:rFonts w:eastAsia="Calibri"/>
        </w:rPr>
        <w:t>Т.Замысел</w:t>
      </w:r>
      <w:proofErr w:type="spellEnd"/>
      <w:r w:rsidRPr="00A554C2">
        <w:rPr>
          <w:rFonts w:eastAsia="Calibri"/>
        </w:rPr>
        <w:t xml:space="preserve"> русской конфликтологииhttp://conflictmanagement.ru/zamyisel-russkoy-konfliktologii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Солодухин Ю. Методология социального познания А.А.Зиновьеваhttp://conflictmanagement.ru/metodologiya-sotsialnogo-poznaniya-a-a-zinoveva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Хасан Б. И.   Конструктивная психология конфликта. — СПб.: Питер, 2003. — 250 с.: ил.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Хасан Б. И.   Мир без конфронтации или </w:t>
      </w:r>
      <w:proofErr w:type="gramStart"/>
      <w:r w:rsidRPr="00A554C2">
        <w:rPr>
          <w:rFonts w:eastAsia="Calibri"/>
        </w:rPr>
        <w:t>Да</w:t>
      </w:r>
      <w:proofErr w:type="gramEnd"/>
      <w:r w:rsidRPr="00A554C2">
        <w:rPr>
          <w:rFonts w:eastAsia="Calibri"/>
        </w:rPr>
        <w:t xml:space="preserve"> здравствует конфликт! Монография. — М.: </w:t>
      </w:r>
      <w:proofErr w:type="spellStart"/>
      <w:r w:rsidRPr="00A554C2">
        <w:rPr>
          <w:rFonts w:eastAsia="Calibri"/>
        </w:rPr>
        <w:t>Бонфи</w:t>
      </w:r>
      <w:proofErr w:type="spellEnd"/>
      <w:r w:rsidRPr="00A554C2">
        <w:rPr>
          <w:rFonts w:eastAsia="Calibri"/>
        </w:rPr>
        <w:t>, 2001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lastRenderedPageBreak/>
        <w:t>Цой Л. Н. Практическая конфликтология. Книга первая. — М.: Изд-во ООО ИЦП «Глобус», 2001.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Цой Л.Н. «Организационный конфликтменеджмент: 111 вопросов 111 ответов». — </w:t>
      </w:r>
      <w:proofErr w:type="spellStart"/>
      <w:proofErr w:type="gramStart"/>
      <w:r w:rsidRPr="00A554C2">
        <w:rPr>
          <w:rFonts w:eastAsia="Calibri"/>
        </w:rPr>
        <w:t>М.:Книжный</w:t>
      </w:r>
      <w:proofErr w:type="spellEnd"/>
      <w:proofErr w:type="gramEnd"/>
      <w:r w:rsidRPr="00A554C2">
        <w:rPr>
          <w:rFonts w:eastAsia="Calibri"/>
        </w:rPr>
        <w:t xml:space="preserve"> мир, 2007.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Цой Л.Н. Конфликтологические идеи в пространстве </w:t>
      </w:r>
      <w:proofErr w:type="spellStart"/>
      <w:r w:rsidRPr="00A554C2">
        <w:rPr>
          <w:rFonts w:eastAsia="Calibri"/>
        </w:rPr>
        <w:t>оргдеятельностных</w:t>
      </w:r>
      <w:proofErr w:type="spellEnd"/>
      <w:r w:rsidRPr="00A554C2">
        <w:rPr>
          <w:rFonts w:eastAsia="Calibri"/>
        </w:rPr>
        <w:t xml:space="preserve"> игр.http://conflictmanagement.ru/konfliktologicheskie-idei-v-prostranstve-organizacionno-deyatelnostnyx-igr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Цой </w:t>
      </w:r>
      <w:proofErr w:type="spellStart"/>
      <w:r w:rsidRPr="00A554C2">
        <w:rPr>
          <w:rFonts w:eastAsia="Calibri"/>
        </w:rPr>
        <w:t>Л.Н.Является</w:t>
      </w:r>
      <w:proofErr w:type="spellEnd"/>
      <w:r w:rsidRPr="00A554C2">
        <w:rPr>
          <w:rFonts w:eastAsia="Calibri"/>
        </w:rPr>
        <w:t xml:space="preserve"> ли конфликтология наукой?http://conflictmanagement.ru/smd-podhod-v-stanovlenii-i-razvitii-rossiyskoy-konfliktologii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Цой </w:t>
      </w:r>
      <w:proofErr w:type="spellStart"/>
      <w:r w:rsidRPr="00A554C2">
        <w:rPr>
          <w:rFonts w:eastAsia="Calibri"/>
        </w:rPr>
        <w:t>Л.Н.Идеи</w:t>
      </w:r>
      <w:proofErr w:type="spellEnd"/>
      <w:r w:rsidRPr="00A554C2">
        <w:rPr>
          <w:rFonts w:eastAsia="Calibri"/>
        </w:rPr>
        <w:t xml:space="preserve"> о конфликте: от естественно-научного подхода к искусственно-техническому.http://conflictmanagement.ru/idei-o-konflikte-ot-estestvenno-nauchnogo-podhoda-k-iskusstvenno-tehnicheskomu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Цой </w:t>
      </w:r>
      <w:proofErr w:type="spellStart"/>
      <w:r w:rsidRPr="00A554C2">
        <w:rPr>
          <w:rFonts w:eastAsia="Calibri"/>
        </w:rPr>
        <w:t>Л.Н.Конфликт</w:t>
      </w:r>
      <w:proofErr w:type="spellEnd"/>
      <w:r w:rsidRPr="00A554C2">
        <w:rPr>
          <w:rFonts w:eastAsia="Calibri"/>
        </w:rPr>
        <w:t xml:space="preserve"> как существенная характеристика социальных взаимодействий в условиях инновацийhttp://conflictmanagement.ru/konflikt-kak-sushhestvennaya-harakteristika-sotsialnyih-vzaimodeystviy-v-usloviyah-innovatsiy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proofErr w:type="spellStart"/>
      <w:r w:rsidRPr="00A554C2">
        <w:rPr>
          <w:rFonts w:eastAsia="Calibri"/>
        </w:rPr>
        <w:t>Шайхутдинов</w:t>
      </w:r>
      <w:proofErr w:type="spellEnd"/>
      <w:r w:rsidRPr="00A554C2">
        <w:rPr>
          <w:rFonts w:eastAsia="Calibri"/>
        </w:rPr>
        <w:t xml:space="preserve"> Р. </w:t>
      </w:r>
      <w:proofErr w:type="spellStart"/>
      <w:r w:rsidRPr="00A554C2">
        <w:rPr>
          <w:rFonts w:eastAsia="Calibri"/>
        </w:rPr>
        <w:t>Г.Конфликтология</w:t>
      </w:r>
      <w:proofErr w:type="spellEnd"/>
      <w:r w:rsidRPr="00A554C2">
        <w:rPr>
          <w:rFonts w:eastAsia="Calibri"/>
        </w:rPr>
        <w:t xml:space="preserve">: программа построения гуманитарной </w:t>
      </w:r>
      <w:proofErr w:type="spellStart"/>
      <w:r w:rsidRPr="00A554C2">
        <w:rPr>
          <w:rFonts w:eastAsia="Calibri"/>
        </w:rPr>
        <w:t>дисци</w:t>
      </w:r>
      <w:proofErr w:type="spellEnd"/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Щедровицкий Г. П. Коммуникация, деятельность, рефлексия // Исследование речемыслительной деятельности. — Алма-Ата, 1974.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Щедровицкий Г. П. Организационно-</w:t>
      </w:r>
      <w:proofErr w:type="spellStart"/>
      <w:r w:rsidRPr="00A554C2">
        <w:rPr>
          <w:rFonts w:eastAsia="Calibri"/>
        </w:rPr>
        <w:t>деятельностная</w:t>
      </w:r>
      <w:proofErr w:type="spellEnd"/>
      <w:r w:rsidRPr="00A554C2">
        <w:rPr>
          <w:rFonts w:eastAsia="Calibri"/>
        </w:rPr>
        <w:t xml:space="preserve"> игра. Сборник текстов (1) // Из архива Г. П. Щедровицкого. Т.9 (1). — М., 2004.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Щедровицкий Г. </w:t>
      </w:r>
      <w:proofErr w:type="spellStart"/>
      <w:r w:rsidRPr="00A554C2">
        <w:rPr>
          <w:rFonts w:eastAsia="Calibri"/>
        </w:rPr>
        <w:t>П.Принцип</w:t>
      </w:r>
      <w:proofErr w:type="spellEnd"/>
      <w:r w:rsidRPr="00A554C2">
        <w:rPr>
          <w:rFonts w:eastAsia="Calibri"/>
        </w:rPr>
        <w:t xml:space="preserve"> натурализма» и «принцип деятельностиhttp://conflictmanagement.ru/printsip-naturalizma-i-printsip-deyatelnosti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 xml:space="preserve">Щедровицкий Г.П. Методологический смысл оппозиции натуралистического и </w:t>
      </w:r>
      <w:proofErr w:type="spellStart"/>
      <w:r w:rsidRPr="00A554C2">
        <w:rPr>
          <w:rFonts w:eastAsia="Calibri"/>
        </w:rPr>
        <w:t>системодеятельностного</w:t>
      </w:r>
      <w:proofErr w:type="spellEnd"/>
      <w:r w:rsidRPr="00A554C2">
        <w:rPr>
          <w:rFonts w:eastAsia="Calibri"/>
        </w:rPr>
        <w:t xml:space="preserve"> подходов. //Вопросы методологии. М.,1991, №1).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Щербина В. В. Социальные теории организации: Словарь. — М.: ИНФРА, 2000.</w:t>
      </w:r>
    </w:p>
    <w:p w:rsidR="00A554C2" w:rsidRP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Щербина В. В. Исследование и диагностикаhttp://conflictmanagement.ru/issledovanie-i-diagnostika</w:t>
      </w:r>
    </w:p>
    <w:p w:rsidR="00A554C2" w:rsidRDefault="00A554C2" w:rsidP="00A554C2">
      <w:pPr>
        <w:spacing w:before="120" w:after="120"/>
        <w:ind w:firstLine="522"/>
        <w:contextualSpacing/>
        <w:rPr>
          <w:rFonts w:eastAsia="Calibri"/>
        </w:rPr>
      </w:pPr>
      <w:r w:rsidRPr="00A554C2">
        <w:rPr>
          <w:rFonts w:eastAsia="Calibri"/>
        </w:rPr>
        <w:t>Ядов В. А. Сценарии развития будущего России. Интервью брал Борис Докторов // http://club.fom.ru/article.php?id=14.</w:t>
      </w:r>
    </w:p>
    <w:p w:rsidR="000478C6" w:rsidRPr="00353940" w:rsidRDefault="000478C6" w:rsidP="00353940">
      <w:pPr>
        <w:spacing w:before="120" w:after="120"/>
        <w:ind w:firstLine="522"/>
        <w:contextualSpacing/>
        <w:rPr>
          <w:rFonts w:eastAsia="Calibri"/>
        </w:rPr>
      </w:pPr>
    </w:p>
    <w:p w:rsidR="00ED49D2" w:rsidRPr="00826031" w:rsidRDefault="00ED49D2" w:rsidP="00353940">
      <w:pPr>
        <w:spacing w:before="120" w:after="120"/>
        <w:ind w:firstLine="522"/>
        <w:contextualSpacing/>
        <w:rPr>
          <w:rFonts w:eastAsia="Calibri"/>
        </w:rPr>
      </w:pPr>
      <w:r w:rsidRPr="00826031">
        <w:rPr>
          <w:rFonts w:eastAsia="Calibri"/>
        </w:rPr>
        <w:t xml:space="preserve">4. 3. Кадровые условия </w:t>
      </w:r>
    </w:p>
    <w:p w:rsidR="00ED49D2" w:rsidRPr="00826031" w:rsidRDefault="000478C6" w:rsidP="000D672B">
      <w:pPr>
        <w:spacing w:before="120" w:after="120"/>
        <w:ind w:firstLine="522"/>
        <w:contextualSpacing/>
        <w:jc w:val="both"/>
        <w:rPr>
          <w:rFonts w:eastAsia="Calibri"/>
        </w:rPr>
      </w:pPr>
      <w:r>
        <w:rPr>
          <w:rFonts w:eastAsia="Calibri"/>
        </w:rPr>
        <w:t>Курс</w:t>
      </w:r>
      <w:r w:rsidRPr="000478C6">
        <w:rPr>
          <w:rFonts w:eastAsia="Calibri"/>
        </w:rPr>
        <w:t xml:space="preserve"> повышения квалификации</w:t>
      </w:r>
      <w:r>
        <w:rPr>
          <w:rFonts w:eastAsia="Calibri"/>
        </w:rPr>
        <w:t xml:space="preserve"> «</w:t>
      </w:r>
      <w:r w:rsidR="00A554C2">
        <w:rPr>
          <w:rFonts w:eastAsia="Calibri"/>
        </w:rPr>
        <w:t>Технологии управления конфликтами</w:t>
      </w:r>
      <w:r>
        <w:rPr>
          <w:rFonts w:eastAsia="Calibri"/>
        </w:rPr>
        <w:t>» реализуется преподавателями и сотрудниками Института психологии</w:t>
      </w:r>
      <w:r w:rsidR="00A554C2">
        <w:rPr>
          <w:rFonts w:eastAsia="Calibri"/>
        </w:rPr>
        <w:t xml:space="preserve"> СВФУ с привлечением сотрудников Московской Школы</w:t>
      </w:r>
      <w:r w:rsidR="00A554C2" w:rsidRPr="00A554C2">
        <w:rPr>
          <w:rFonts w:eastAsia="Calibri"/>
        </w:rPr>
        <w:t xml:space="preserve"> Конфликтологии</w:t>
      </w:r>
      <w:r w:rsidR="00A554C2">
        <w:rPr>
          <w:rFonts w:eastAsia="Calibri"/>
        </w:rPr>
        <w:t xml:space="preserve"> и Исследовательского</w:t>
      </w:r>
      <w:r w:rsidR="00A554C2" w:rsidRPr="00A554C2">
        <w:rPr>
          <w:rFonts w:eastAsia="Calibri"/>
        </w:rPr>
        <w:t xml:space="preserve"> комитет</w:t>
      </w:r>
      <w:r w:rsidR="00A554C2">
        <w:rPr>
          <w:rFonts w:eastAsia="Calibri"/>
        </w:rPr>
        <w:t>а</w:t>
      </w:r>
      <w:r w:rsidR="00A554C2" w:rsidRPr="00A554C2">
        <w:rPr>
          <w:rFonts w:eastAsia="Calibri"/>
        </w:rPr>
        <w:t xml:space="preserve"> «Социология конфликта»</w:t>
      </w:r>
      <w:r w:rsidR="000D672B">
        <w:rPr>
          <w:rFonts w:eastAsia="Calibri"/>
        </w:rPr>
        <w:t xml:space="preserve"> </w:t>
      </w:r>
      <w:r w:rsidR="00A554C2" w:rsidRPr="00A554C2">
        <w:rPr>
          <w:rFonts w:eastAsia="Calibri"/>
        </w:rPr>
        <w:t>Российского общества социологов</w:t>
      </w:r>
      <w:r w:rsidR="000D672B">
        <w:rPr>
          <w:rFonts w:eastAsia="Calibri"/>
        </w:rPr>
        <w:t xml:space="preserve">. </w:t>
      </w:r>
    </w:p>
    <w:sectPr w:rsidR="00ED49D2" w:rsidRPr="00826031" w:rsidSect="009F15FB">
      <w:pgSz w:w="11906" w:h="16838" w:code="9"/>
      <w:pgMar w:top="567" w:right="849" w:bottom="1418" w:left="1134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F4" w:rsidRDefault="005E52F4" w:rsidP="00A0745D">
      <w:r>
        <w:separator/>
      </w:r>
    </w:p>
  </w:endnote>
  <w:endnote w:type="continuationSeparator" w:id="0">
    <w:p w:rsidR="005E52F4" w:rsidRDefault="005E52F4" w:rsidP="00A0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5D" w:rsidRDefault="00A074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5D" w:rsidRDefault="00A0745D" w:rsidP="00A0745D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5D" w:rsidRDefault="00A074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F4" w:rsidRDefault="005E52F4" w:rsidP="00A0745D">
      <w:r>
        <w:separator/>
      </w:r>
    </w:p>
  </w:footnote>
  <w:footnote w:type="continuationSeparator" w:id="0">
    <w:p w:rsidR="005E52F4" w:rsidRDefault="005E52F4" w:rsidP="00A0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5D" w:rsidRDefault="00A074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5D" w:rsidRDefault="00A074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5D" w:rsidRDefault="00A074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C46"/>
    <w:multiLevelType w:val="multilevel"/>
    <w:tmpl w:val="36A839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A5E59D5"/>
    <w:multiLevelType w:val="hybridMultilevel"/>
    <w:tmpl w:val="1248C8DE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11180734"/>
    <w:multiLevelType w:val="hybridMultilevel"/>
    <w:tmpl w:val="1132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3798"/>
    <w:multiLevelType w:val="hybridMultilevel"/>
    <w:tmpl w:val="1DFA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94232"/>
    <w:multiLevelType w:val="hybridMultilevel"/>
    <w:tmpl w:val="50A2CA4C"/>
    <w:lvl w:ilvl="0" w:tplc="4A6EDC84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4542288F"/>
    <w:multiLevelType w:val="hybridMultilevel"/>
    <w:tmpl w:val="5A82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16D71"/>
    <w:multiLevelType w:val="hybridMultilevel"/>
    <w:tmpl w:val="D69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10397"/>
    <w:multiLevelType w:val="hybridMultilevel"/>
    <w:tmpl w:val="3B24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2570"/>
    <w:multiLevelType w:val="hybridMultilevel"/>
    <w:tmpl w:val="BCBC1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3A7818"/>
    <w:multiLevelType w:val="hybridMultilevel"/>
    <w:tmpl w:val="3432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5042A"/>
    <w:multiLevelType w:val="hybridMultilevel"/>
    <w:tmpl w:val="1132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5E"/>
    <w:rsid w:val="000316FB"/>
    <w:rsid w:val="00046C1D"/>
    <w:rsid w:val="000478C6"/>
    <w:rsid w:val="00050ECA"/>
    <w:rsid w:val="00054715"/>
    <w:rsid w:val="000618B8"/>
    <w:rsid w:val="00061BEE"/>
    <w:rsid w:val="00065165"/>
    <w:rsid w:val="00075BA1"/>
    <w:rsid w:val="00080643"/>
    <w:rsid w:val="0009121E"/>
    <w:rsid w:val="00096177"/>
    <w:rsid w:val="000B4215"/>
    <w:rsid w:val="000C468C"/>
    <w:rsid w:val="000C7C6A"/>
    <w:rsid w:val="000D0286"/>
    <w:rsid w:val="000D672B"/>
    <w:rsid w:val="000D6780"/>
    <w:rsid w:val="000E16E7"/>
    <w:rsid w:val="000F1CCB"/>
    <w:rsid w:val="00110992"/>
    <w:rsid w:val="001140D3"/>
    <w:rsid w:val="00132873"/>
    <w:rsid w:val="00142E8B"/>
    <w:rsid w:val="001821A2"/>
    <w:rsid w:val="0019636F"/>
    <w:rsid w:val="001A1D38"/>
    <w:rsid w:val="001A3B98"/>
    <w:rsid w:val="001A7DF2"/>
    <w:rsid w:val="001B57D5"/>
    <w:rsid w:val="001D228B"/>
    <w:rsid w:val="001D27B9"/>
    <w:rsid w:val="001E5C08"/>
    <w:rsid w:val="001F07FD"/>
    <w:rsid w:val="00201CAF"/>
    <w:rsid w:val="002470DD"/>
    <w:rsid w:val="002B1E3C"/>
    <w:rsid w:val="002C2FA9"/>
    <w:rsid w:val="002E6F8F"/>
    <w:rsid w:val="002F39CB"/>
    <w:rsid w:val="003012C3"/>
    <w:rsid w:val="00311544"/>
    <w:rsid w:val="003239F5"/>
    <w:rsid w:val="00342F33"/>
    <w:rsid w:val="00353940"/>
    <w:rsid w:val="00363ABB"/>
    <w:rsid w:val="00371826"/>
    <w:rsid w:val="00374F66"/>
    <w:rsid w:val="003758A2"/>
    <w:rsid w:val="003857CA"/>
    <w:rsid w:val="00390CFF"/>
    <w:rsid w:val="003A4E54"/>
    <w:rsid w:val="003D119B"/>
    <w:rsid w:val="003E61A3"/>
    <w:rsid w:val="00405F0F"/>
    <w:rsid w:val="00407DF6"/>
    <w:rsid w:val="004134E2"/>
    <w:rsid w:val="00446F92"/>
    <w:rsid w:val="00454373"/>
    <w:rsid w:val="00456AB4"/>
    <w:rsid w:val="0046412A"/>
    <w:rsid w:val="004654A2"/>
    <w:rsid w:val="004659A3"/>
    <w:rsid w:val="00465EAD"/>
    <w:rsid w:val="00466115"/>
    <w:rsid w:val="004674C1"/>
    <w:rsid w:val="004B3F70"/>
    <w:rsid w:val="004D1A09"/>
    <w:rsid w:val="004D300F"/>
    <w:rsid w:val="004E581E"/>
    <w:rsid w:val="004E7B64"/>
    <w:rsid w:val="004F5243"/>
    <w:rsid w:val="00505B98"/>
    <w:rsid w:val="0051682C"/>
    <w:rsid w:val="00546920"/>
    <w:rsid w:val="00552AC2"/>
    <w:rsid w:val="005862A1"/>
    <w:rsid w:val="005969DE"/>
    <w:rsid w:val="005A70D1"/>
    <w:rsid w:val="005B4EA7"/>
    <w:rsid w:val="005D002B"/>
    <w:rsid w:val="005E52F4"/>
    <w:rsid w:val="005F21A6"/>
    <w:rsid w:val="00601B25"/>
    <w:rsid w:val="00602933"/>
    <w:rsid w:val="00606609"/>
    <w:rsid w:val="00612DA9"/>
    <w:rsid w:val="0062763E"/>
    <w:rsid w:val="00627D28"/>
    <w:rsid w:val="006B1C6A"/>
    <w:rsid w:val="006D30B5"/>
    <w:rsid w:val="006E6DDE"/>
    <w:rsid w:val="007132CB"/>
    <w:rsid w:val="00716D19"/>
    <w:rsid w:val="00760D7A"/>
    <w:rsid w:val="00774300"/>
    <w:rsid w:val="00796E04"/>
    <w:rsid w:val="007A4562"/>
    <w:rsid w:val="007B020B"/>
    <w:rsid w:val="007B0242"/>
    <w:rsid w:val="007B2500"/>
    <w:rsid w:val="007B7576"/>
    <w:rsid w:val="007D30D7"/>
    <w:rsid w:val="007E12F8"/>
    <w:rsid w:val="007E356F"/>
    <w:rsid w:val="00803E9D"/>
    <w:rsid w:val="00812021"/>
    <w:rsid w:val="00835303"/>
    <w:rsid w:val="00844658"/>
    <w:rsid w:val="00844E6C"/>
    <w:rsid w:val="008472B7"/>
    <w:rsid w:val="00860831"/>
    <w:rsid w:val="00865B6A"/>
    <w:rsid w:val="008661E3"/>
    <w:rsid w:val="00874327"/>
    <w:rsid w:val="00876177"/>
    <w:rsid w:val="00891A3A"/>
    <w:rsid w:val="008A19A0"/>
    <w:rsid w:val="008B01D4"/>
    <w:rsid w:val="008D02FC"/>
    <w:rsid w:val="008D1017"/>
    <w:rsid w:val="008D6174"/>
    <w:rsid w:val="008F0A64"/>
    <w:rsid w:val="009217FF"/>
    <w:rsid w:val="00922FCC"/>
    <w:rsid w:val="00927436"/>
    <w:rsid w:val="00960028"/>
    <w:rsid w:val="00961D30"/>
    <w:rsid w:val="0098244E"/>
    <w:rsid w:val="0099735F"/>
    <w:rsid w:val="009B14F1"/>
    <w:rsid w:val="009C44C3"/>
    <w:rsid w:val="009C626F"/>
    <w:rsid w:val="009F15FB"/>
    <w:rsid w:val="009F6A26"/>
    <w:rsid w:val="00A006FA"/>
    <w:rsid w:val="00A0745D"/>
    <w:rsid w:val="00A260F6"/>
    <w:rsid w:val="00A366D5"/>
    <w:rsid w:val="00A554C2"/>
    <w:rsid w:val="00A72E11"/>
    <w:rsid w:val="00A8236D"/>
    <w:rsid w:val="00A92A67"/>
    <w:rsid w:val="00AA2EDA"/>
    <w:rsid w:val="00AA432B"/>
    <w:rsid w:val="00AE1059"/>
    <w:rsid w:val="00AE4D54"/>
    <w:rsid w:val="00B25053"/>
    <w:rsid w:val="00B33A54"/>
    <w:rsid w:val="00B37D6D"/>
    <w:rsid w:val="00B40F84"/>
    <w:rsid w:val="00B4514F"/>
    <w:rsid w:val="00B54371"/>
    <w:rsid w:val="00B5438E"/>
    <w:rsid w:val="00B63260"/>
    <w:rsid w:val="00B719FB"/>
    <w:rsid w:val="00B729D3"/>
    <w:rsid w:val="00BA15C9"/>
    <w:rsid w:val="00BA52C9"/>
    <w:rsid w:val="00BB462B"/>
    <w:rsid w:val="00BC0738"/>
    <w:rsid w:val="00BC192D"/>
    <w:rsid w:val="00BF113C"/>
    <w:rsid w:val="00C07B52"/>
    <w:rsid w:val="00C236BA"/>
    <w:rsid w:val="00C40DCD"/>
    <w:rsid w:val="00C431E8"/>
    <w:rsid w:val="00C54937"/>
    <w:rsid w:val="00C80815"/>
    <w:rsid w:val="00C9713C"/>
    <w:rsid w:val="00CE0868"/>
    <w:rsid w:val="00CE27EE"/>
    <w:rsid w:val="00CE7F2E"/>
    <w:rsid w:val="00D036BA"/>
    <w:rsid w:val="00D145DF"/>
    <w:rsid w:val="00D16BAD"/>
    <w:rsid w:val="00D20164"/>
    <w:rsid w:val="00D21E69"/>
    <w:rsid w:val="00D253B2"/>
    <w:rsid w:val="00D274F7"/>
    <w:rsid w:val="00D31263"/>
    <w:rsid w:val="00D33978"/>
    <w:rsid w:val="00D50A8E"/>
    <w:rsid w:val="00D75CCF"/>
    <w:rsid w:val="00D82728"/>
    <w:rsid w:val="00D828F2"/>
    <w:rsid w:val="00DC0150"/>
    <w:rsid w:val="00DC255F"/>
    <w:rsid w:val="00DC725E"/>
    <w:rsid w:val="00DD0399"/>
    <w:rsid w:val="00DD6720"/>
    <w:rsid w:val="00E04906"/>
    <w:rsid w:val="00E06693"/>
    <w:rsid w:val="00E06FD4"/>
    <w:rsid w:val="00E124D6"/>
    <w:rsid w:val="00E27E6C"/>
    <w:rsid w:val="00E306EB"/>
    <w:rsid w:val="00E30C3A"/>
    <w:rsid w:val="00E31BD8"/>
    <w:rsid w:val="00E71227"/>
    <w:rsid w:val="00E7373B"/>
    <w:rsid w:val="00EC1CD8"/>
    <w:rsid w:val="00ED49D2"/>
    <w:rsid w:val="00ED6068"/>
    <w:rsid w:val="00EE4696"/>
    <w:rsid w:val="00EE47E2"/>
    <w:rsid w:val="00EF071F"/>
    <w:rsid w:val="00F02ADC"/>
    <w:rsid w:val="00F1400E"/>
    <w:rsid w:val="00F269B1"/>
    <w:rsid w:val="00F36A75"/>
    <w:rsid w:val="00F44F2D"/>
    <w:rsid w:val="00F5231B"/>
    <w:rsid w:val="00F61BDC"/>
    <w:rsid w:val="00F6598F"/>
    <w:rsid w:val="00F8054E"/>
    <w:rsid w:val="00F8161A"/>
    <w:rsid w:val="00F86DF0"/>
    <w:rsid w:val="00F92506"/>
    <w:rsid w:val="00FA66AF"/>
    <w:rsid w:val="00FB3779"/>
    <w:rsid w:val="00FC3D53"/>
    <w:rsid w:val="00FF13F4"/>
    <w:rsid w:val="00FF18E1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F2F1BE-986D-450A-B22B-EA76AAA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7D6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37D6D"/>
    <w:rPr>
      <w:sz w:val="24"/>
    </w:rPr>
  </w:style>
  <w:style w:type="paragraph" w:customStyle="1" w:styleId="p5">
    <w:name w:val="p5"/>
    <w:basedOn w:val="a"/>
    <w:rsid w:val="004E581E"/>
    <w:pPr>
      <w:spacing w:before="100" w:beforeAutospacing="1" w:after="100" w:afterAutospacing="1"/>
    </w:pPr>
  </w:style>
  <w:style w:type="paragraph" w:customStyle="1" w:styleId="p4">
    <w:name w:val="p4"/>
    <w:basedOn w:val="a"/>
    <w:rsid w:val="004E581E"/>
    <w:pPr>
      <w:spacing w:before="100" w:beforeAutospacing="1" w:after="100" w:afterAutospacing="1"/>
    </w:pPr>
  </w:style>
  <w:style w:type="character" w:customStyle="1" w:styleId="s1">
    <w:name w:val="s1"/>
    <w:rsid w:val="004E581E"/>
  </w:style>
  <w:style w:type="paragraph" w:customStyle="1" w:styleId="p3">
    <w:name w:val="p3"/>
    <w:basedOn w:val="a"/>
    <w:rsid w:val="004E581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A074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0745D"/>
    <w:rPr>
      <w:sz w:val="24"/>
      <w:szCs w:val="24"/>
    </w:rPr>
  </w:style>
  <w:style w:type="paragraph" w:styleId="a6">
    <w:name w:val="footer"/>
    <w:basedOn w:val="a"/>
    <w:link w:val="a7"/>
    <w:uiPriority w:val="99"/>
    <w:rsid w:val="00A074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745D"/>
    <w:rPr>
      <w:sz w:val="24"/>
      <w:szCs w:val="24"/>
    </w:rPr>
  </w:style>
  <w:style w:type="character" w:styleId="a8">
    <w:name w:val="Hyperlink"/>
    <w:rsid w:val="000478C6"/>
    <w:rPr>
      <w:color w:val="0563C1"/>
      <w:u w:val="single"/>
    </w:rPr>
  </w:style>
  <w:style w:type="paragraph" w:styleId="a9">
    <w:name w:val="Balloon Text"/>
    <w:basedOn w:val="a"/>
    <w:link w:val="aa"/>
    <w:rsid w:val="00586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8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A6D0-5BA5-4673-A717-2FF44DDE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Tsoi</cp:lastModifiedBy>
  <cp:revision>2</cp:revision>
  <cp:lastPrinted>2019-02-11T06:30:00Z</cp:lastPrinted>
  <dcterms:created xsi:type="dcterms:W3CDTF">2019-04-09T09:22:00Z</dcterms:created>
  <dcterms:modified xsi:type="dcterms:W3CDTF">2019-04-09T09:22:00Z</dcterms:modified>
</cp:coreProperties>
</file>